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96" w:rsidRDefault="00497D96" w:rsidP="00F80EE8">
      <w:pPr>
        <w:jc w:val="center"/>
        <w:rPr>
          <w:rStyle w:val="a3"/>
          <w:b w:val="0"/>
          <w:sz w:val="22"/>
          <w:szCs w:val="22"/>
        </w:rPr>
      </w:pPr>
    </w:p>
    <w:p w:rsidR="00497D96" w:rsidRDefault="00497D96" w:rsidP="00F80EE8">
      <w:pPr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</w:p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1177C9">
        <w:rPr>
          <w:rStyle w:val="a3"/>
          <w:b w:val="0"/>
          <w:sz w:val="22"/>
          <w:szCs w:val="22"/>
        </w:rPr>
        <w:t>12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B106C1">
        <w:rPr>
          <w:rStyle w:val="a3"/>
          <w:b w:val="0"/>
          <w:sz w:val="22"/>
          <w:szCs w:val="22"/>
        </w:rPr>
        <w:t>8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B106C1">
        <w:rPr>
          <w:sz w:val="22"/>
          <w:szCs w:val="22"/>
        </w:rPr>
        <w:t>09</w:t>
      </w:r>
      <w:r w:rsidRPr="002A5174">
        <w:rPr>
          <w:sz w:val="22"/>
          <w:szCs w:val="22"/>
        </w:rPr>
        <w:t xml:space="preserve">» </w:t>
      </w:r>
      <w:r w:rsidR="00B106C1">
        <w:rPr>
          <w:sz w:val="22"/>
          <w:szCs w:val="22"/>
        </w:rPr>
        <w:t>августа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B106C1">
        <w:rPr>
          <w:sz w:val="22"/>
          <w:szCs w:val="22"/>
        </w:rPr>
        <w:t>09</w:t>
      </w:r>
      <w:r w:rsidR="00A92AB5" w:rsidRPr="002A5174">
        <w:rPr>
          <w:sz w:val="22"/>
          <w:szCs w:val="22"/>
        </w:rPr>
        <w:t xml:space="preserve">» </w:t>
      </w:r>
      <w:r w:rsidR="00B106C1">
        <w:rPr>
          <w:sz w:val="22"/>
          <w:szCs w:val="22"/>
        </w:rPr>
        <w:t>августа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3108C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="00701AA1" w:rsidRPr="002A5174">
        <w:rPr>
          <w:bCs/>
          <w:sz w:val="22"/>
          <w:szCs w:val="22"/>
        </w:rPr>
        <w:t>АО «ГСПИ».</w:t>
      </w:r>
    </w:p>
    <w:p w:rsidR="00701AA1" w:rsidRPr="002A5174" w:rsidRDefault="001177C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701AA1" w:rsidRPr="002A5174">
        <w:rPr>
          <w:bCs/>
          <w:sz w:val="22"/>
          <w:szCs w:val="22"/>
        </w:rPr>
        <w:t>. Кокосадзе Элгуджа Леванович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EA3581" w:rsidRDefault="001177C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701AA1" w:rsidRPr="002A5174">
        <w:rPr>
          <w:bCs/>
          <w:sz w:val="22"/>
          <w:szCs w:val="22"/>
        </w:rPr>
        <w:t xml:space="preserve">. </w:t>
      </w:r>
      <w:r w:rsidR="00701AA1" w:rsidRPr="00EA3581">
        <w:rPr>
          <w:bCs/>
          <w:sz w:val="22"/>
          <w:szCs w:val="22"/>
        </w:rPr>
        <w:t>Курицын Яков Александрович</w:t>
      </w:r>
      <w:r w:rsidR="007711EB" w:rsidRPr="00EA3581">
        <w:rPr>
          <w:bCs/>
          <w:sz w:val="22"/>
          <w:szCs w:val="22"/>
        </w:rPr>
        <w:t xml:space="preserve">, </w:t>
      </w:r>
      <w:r w:rsidR="00701AA1" w:rsidRPr="00EA3581">
        <w:rPr>
          <w:bCs/>
          <w:sz w:val="22"/>
          <w:szCs w:val="22"/>
        </w:rPr>
        <w:t>начальник департамент</w:t>
      </w:r>
      <w:r w:rsidR="002A5174" w:rsidRPr="00EA3581">
        <w:rPr>
          <w:bCs/>
          <w:sz w:val="22"/>
          <w:szCs w:val="22"/>
        </w:rPr>
        <w:t xml:space="preserve">а по капитальному строительству </w:t>
      </w:r>
      <w:r w:rsidR="00701AA1" w:rsidRPr="00EA3581">
        <w:rPr>
          <w:bCs/>
          <w:sz w:val="22"/>
          <w:szCs w:val="22"/>
        </w:rPr>
        <w:t>АО «ОКБМ АФРИКАНТОВ».</w:t>
      </w:r>
    </w:p>
    <w:p w:rsidR="00D3108C" w:rsidRPr="00EA3581" w:rsidRDefault="00D3108C" w:rsidP="00D3108C">
      <w:pPr>
        <w:jc w:val="both"/>
        <w:rPr>
          <w:bCs/>
          <w:sz w:val="22"/>
          <w:szCs w:val="22"/>
        </w:rPr>
      </w:pPr>
      <w:r w:rsidRPr="00EA3581">
        <w:rPr>
          <w:bCs/>
          <w:sz w:val="22"/>
          <w:szCs w:val="22"/>
        </w:rPr>
        <w:t>5. Муханов Игорь Борисович, заместитель генерального ди</w:t>
      </w:r>
      <w:r w:rsidR="00EA3581">
        <w:rPr>
          <w:bCs/>
          <w:sz w:val="22"/>
          <w:szCs w:val="22"/>
        </w:rPr>
        <w:t xml:space="preserve">ректора по проектированию </w:t>
      </w:r>
      <w:r w:rsidRPr="00EA3581">
        <w:rPr>
          <w:bCs/>
          <w:sz w:val="22"/>
          <w:szCs w:val="22"/>
        </w:rPr>
        <w:t>АО «ФЦНИВТ» СНПО «ЭЛЕРОН».</w:t>
      </w:r>
    </w:p>
    <w:p w:rsidR="00BC45D5" w:rsidRPr="002A5174" w:rsidRDefault="00D3108C" w:rsidP="00701AA1">
      <w:pPr>
        <w:jc w:val="both"/>
        <w:rPr>
          <w:bCs/>
          <w:sz w:val="22"/>
          <w:szCs w:val="22"/>
        </w:rPr>
      </w:pPr>
      <w:r w:rsidRPr="00EA3581">
        <w:rPr>
          <w:bCs/>
          <w:sz w:val="22"/>
          <w:szCs w:val="22"/>
        </w:rPr>
        <w:t>6</w:t>
      </w:r>
      <w:r w:rsidR="00BC45D5" w:rsidRPr="00EA3581">
        <w:rPr>
          <w:bCs/>
          <w:sz w:val="22"/>
          <w:szCs w:val="22"/>
        </w:rPr>
        <w:t>. Пиминов Владимир Александрович, советник</w:t>
      </w:r>
      <w:r w:rsidR="00BC45D5" w:rsidRPr="00BC45D5">
        <w:rPr>
          <w:bCs/>
          <w:sz w:val="22"/>
          <w:szCs w:val="22"/>
        </w:rPr>
        <w:t xml:space="preserve"> генерального конструктора АО ОКБ "ГИДРОПРЕСС".</w:t>
      </w:r>
    </w:p>
    <w:p w:rsidR="00701AA1" w:rsidRPr="002A5174" w:rsidRDefault="00D3108C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>. Топчиян Рубен Мигружанович</w:t>
      </w:r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BC45D5">
        <w:rPr>
          <w:bCs/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D3108C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D3108C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D3108C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813070" w:rsidRPr="00497D96" w:rsidRDefault="00BC45D5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D3108C">
        <w:rPr>
          <w:bCs/>
          <w:sz w:val="22"/>
          <w:szCs w:val="22"/>
        </w:rPr>
        <w:t>1</w:t>
      </w:r>
      <w:r w:rsidR="00701AA1" w:rsidRPr="008D60C9">
        <w:rPr>
          <w:bCs/>
          <w:sz w:val="22"/>
          <w:szCs w:val="22"/>
        </w:rPr>
        <w:t xml:space="preserve">. </w:t>
      </w:r>
      <w:r w:rsidR="00813070" w:rsidRPr="00497D96">
        <w:rPr>
          <w:bCs/>
          <w:sz w:val="22"/>
          <w:szCs w:val="22"/>
        </w:rPr>
        <w:t>Максимов Денис Викторович</w:t>
      </w:r>
      <w:r w:rsidR="007711EB" w:rsidRPr="00497D96">
        <w:rPr>
          <w:bCs/>
          <w:sz w:val="22"/>
          <w:szCs w:val="22"/>
        </w:rPr>
        <w:t xml:space="preserve">, </w:t>
      </w:r>
      <w:r w:rsidR="00813070" w:rsidRPr="00497D96">
        <w:rPr>
          <w:bCs/>
          <w:sz w:val="22"/>
          <w:szCs w:val="22"/>
        </w:rPr>
        <w:t>заместитель генерального директора – директор по капитальному строительству АО «ЮМАТЕКС».</w:t>
      </w:r>
    </w:p>
    <w:p w:rsidR="00776F20" w:rsidRPr="00497D96" w:rsidRDefault="00D3108C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</w:t>
      </w:r>
      <w:r w:rsidR="00776F20" w:rsidRPr="00497D96">
        <w:rPr>
          <w:bCs/>
          <w:sz w:val="22"/>
          <w:szCs w:val="22"/>
        </w:rPr>
        <w:t>. Хайдаров Алексей Умед-Алиевич</w:t>
      </w:r>
      <w:r w:rsidR="007711EB" w:rsidRPr="00497D96">
        <w:rPr>
          <w:bCs/>
          <w:sz w:val="22"/>
          <w:szCs w:val="22"/>
        </w:rPr>
        <w:t xml:space="preserve">, </w:t>
      </w:r>
      <w:r w:rsidR="00C045E6" w:rsidRPr="00C045E6">
        <w:rPr>
          <w:bCs/>
          <w:sz w:val="22"/>
          <w:szCs w:val="22"/>
        </w:rPr>
        <w:t>советн</w:t>
      </w:r>
      <w:r w:rsidR="00865574">
        <w:rPr>
          <w:bCs/>
          <w:sz w:val="22"/>
          <w:szCs w:val="22"/>
        </w:rPr>
        <w:t xml:space="preserve">ик генерального директора </w:t>
      </w:r>
      <w:r w:rsidR="00776F20" w:rsidRPr="00497D96">
        <w:rPr>
          <w:bCs/>
          <w:sz w:val="22"/>
          <w:szCs w:val="22"/>
        </w:rPr>
        <w:t>ФГУП</w:t>
      </w:r>
      <w:r w:rsidR="005E390F" w:rsidRPr="00497D96">
        <w:rPr>
          <w:bCs/>
          <w:sz w:val="22"/>
          <w:szCs w:val="22"/>
        </w:rPr>
        <w:t xml:space="preserve"> </w:t>
      </w:r>
      <w:r w:rsidR="00776F20" w:rsidRPr="00497D96">
        <w:rPr>
          <w:bCs/>
          <w:sz w:val="22"/>
          <w:szCs w:val="22"/>
        </w:rPr>
        <w:t>«НО РАО».</w:t>
      </w:r>
    </w:p>
    <w:p w:rsidR="00A92AB5" w:rsidRPr="00497D96" w:rsidRDefault="00A92AB5" w:rsidP="005E390F">
      <w:pPr>
        <w:jc w:val="both"/>
        <w:rPr>
          <w:bCs/>
          <w:sz w:val="22"/>
          <w:szCs w:val="22"/>
        </w:rPr>
      </w:pPr>
    </w:p>
    <w:p w:rsidR="00776F20" w:rsidRPr="00497D96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497D9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Pr="00497D96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497D96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497D96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497D96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497D96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497D96">
        <w:rPr>
          <w:bCs/>
          <w:color w:val="000000" w:themeColor="text1"/>
          <w:sz w:val="22"/>
          <w:szCs w:val="22"/>
        </w:rPr>
        <w:t xml:space="preserve">отдела </w:t>
      </w:r>
      <w:r w:rsidRPr="00497D96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 w:rsidRPr="00497D96">
        <w:rPr>
          <w:bCs/>
          <w:color w:val="000000" w:themeColor="text1"/>
          <w:sz w:val="22"/>
          <w:szCs w:val="22"/>
        </w:rPr>
        <w:t>СРО «СОЮЗАТОМПРОЕКТ».</w:t>
      </w:r>
      <w:r w:rsidRPr="00497D96">
        <w:rPr>
          <w:bCs/>
          <w:color w:val="000000" w:themeColor="text1"/>
          <w:sz w:val="22"/>
          <w:szCs w:val="22"/>
        </w:rPr>
        <w:t xml:space="preserve"> </w:t>
      </w:r>
    </w:p>
    <w:p w:rsidR="00776F20" w:rsidRPr="00497D96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B106C1" w:rsidRPr="00497D96" w:rsidRDefault="00CC2FCA" w:rsidP="00B106C1">
      <w:pPr>
        <w:jc w:val="both"/>
        <w:rPr>
          <w:rFonts w:eastAsiaTheme="minorHAnsi"/>
          <w:sz w:val="22"/>
          <w:szCs w:val="22"/>
          <w:lang w:eastAsia="en-US"/>
        </w:rPr>
      </w:pPr>
      <w:r w:rsidRPr="00497D96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B106C1" w:rsidRPr="00497D96">
        <w:rPr>
          <w:bCs/>
          <w:color w:val="000000" w:themeColor="text1"/>
          <w:sz w:val="22"/>
          <w:szCs w:val="22"/>
        </w:rPr>
        <w:t>Исключение ООО «ЦХД Инжиниринг» (ИНН 7725097539) из членов Ассоциации.</w:t>
      </w:r>
    </w:p>
    <w:p w:rsidR="00B106C1" w:rsidRPr="00497D96" w:rsidRDefault="00B106C1" w:rsidP="00CC2FCA">
      <w:pPr>
        <w:widowControl w:val="0"/>
        <w:ind w:left="20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B106C1" w:rsidRPr="00497D96" w:rsidRDefault="00CC2FCA" w:rsidP="00B106C1">
      <w:pPr>
        <w:pStyle w:val="aa"/>
        <w:tabs>
          <w:tab w:val="left" w:pos="6663"/>
        </w:tabs>
        <w:jc w:val="both"/>
        <w:rPr>
          <w:bCs/>
          <w:color w:val="000000" w:themeColor="text1"/>
          <w:sz w:val="22"/>
          <w:szCs w:val="22"/>
        </w:rPr>
      </w:pPr>
      <w:r w:rsidRPr="00497D96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B106C1" w:rsidRPr="00497D96">
        <w:rPr>
          <w:bCs/>
          <w:color w:val="000000" w:themeColor="text1"/>
          <w:sz w:val="22"/>
          <w:szCs w:val="22"/>
        </w:rPr>
        <w:t xml:space="preserve">Исключить </w:t>
      </w:r>
      <w:r w:rsidR="00B106C1" w:rsidRPr="00497D96">
        <w:rPr>
          <w:color w:val="000000" w:themeColor="text1"/>
          <w:sz w:val="22"/>
          <w:szCs w:val="22"/>
        </w:rPr>
        <w:t>Общество с ограниченной ответственностью «ЦХД Инжиниринг» (ООО «ЦХД Инжиниринг», ИНН 7725097539)</w:t>
      </w:r>
      <w:r w:rsidR="00B106C1" w:rsidRPr="00497D96">
        <w:rPr>
          <w:bCs/>
          <w:color w:val="000000" w:themeColor="text1"/>
          <w:sz w:val="22"/>
          <w:szCs w:val="22"/>
        </w:rPr>
        <w:t xml:space="preserve"> из членов СРО «СОЮЗАТОМПРОЕКТ» </w:t>
      </w:r>
      <w:r w:rsidR="00B106C1" w:rsidRPr="00497D96">
        <w:rPr>
          <w:color w:val="000000" w:themeColor="text1"/>
          <w:sz w:val="22"/>
          <w:szCs w:val="22"/>
        </w:rPr>
        <w:t>на основании ч. 1 ст. 55.7                                 и п. 2 ч. 2 ст. 55.7 Градостроительного</w:t>
      </w:r>
      <w:r w:rsidR="00B106C1" w:rsidRPr="00497D96">
        <w:rPr>
          <w:sz w:val="22"/>
          <w:szCs w:val="22"/>
        </w:rPr>
        <w:t xml:space="preserve"> кодекса Российской Федерации, </w:t>
      </w:r>
      <w:proofErr w:type="spellStart"/>
      <w:r w:rsidR="00B106C1" w:rsidRPr="00497D96">
        <w:rPr>
          <w:sz w:val="22"/>
          <w:szCs w:val="22"/>
        </w:rPr>
        <w:t>п.п</w:t>
      </w:r>
      <w:proofErr w:type="spellEnd"/>
      <w:r w:rsidR="00B106C1" w:rsidRPr="00497D96">
        <w:rPr>
          <w:sz w:val="22"/>
          <w:szCs w:val="22"/>
        </w:rPr>
        <w:t xml:space="preserve">. 3 п. 1.3 и </w:t>
      </w:r>
      <w:proofErr w:type="spellStart"/>
      <w:r w:rsidR="00B106C1" w:rsidRPr="00497D96">
        <w:rPr>
          <w:sz w:val="22"/>
          <w:szCs w:val="22"/>
        </w:rPr>
        <w:t>п.п</w:t>
      </w:r>
      <w:proofErr w:type="spellEnd"/>
      <w:r w:rsidR="00B106C1" w:rsidRPr="00497D96">
        <w:rPr>
          <w:sz w:val="22"/>
          <w:szCs w:val="22"/>
        </w:rPr>
        <w:t xml:space="preserve">. 4 п. 1.3 раздела 4 Положения о членстве в Ассоциации (в ред. от 14.04.2022 г.), решения Дисциплинарной комиссии Ассоциации </w:t>
      </w:r>
      <w:r w:rsidR="00B106C1" w:rsidRPr="00497D96">
        <w:rPr>
          <w:color w:val="000000" w:themeColor="text1"/>
          <w:sz w:val="22"/>
          <w:szCs w:val="22"/>
        </w:rPr>
        <w:t>(Протокол № П-05 от 03.08.2022 г.).</w:t>
      </w:r>
    </w:p>
    <w:p w:rsidR="00CC2FCA" w:rsidRPr="00497D96" w:rsidRDefault="00CC2FCA" w:rsidP="00CC2FCA">
      <w:pPr>
        <w:widowControl w:val="0"/>
        <w:ind w:left="20"/>
        <w:jc w:val="both"/>
        <w:rPr>
          <w:b/>
          <w:color w:val="000000"/>
          <w:sz w:val="22"/>
          <w:szCs w:val="22"/>
        </w:rPr>
      </w:pPr>
    </w:p>
    <w:p w:rsidR="00CC2FCA" w:rsidRPr="00497D96" w:rsidRDefault="00CC2FCA" w:rsidP="00CC2FCA">
      <w:pPr>
        <w:widowControl w:val="0"/>
        <w:ind w:left="20"/>
        <w:jc w:val="both"/>
        <w:rPr>
          <w:b/>
          <w:color w:val="000000"/>
          <w:sz w:val="22"/>
          <w:szCs w:val="22"/>
        </w:rPr>
      </w:pPr>
      <w:r w:rsidRPr="00497D96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:rsidR="00CC2FCA" w:rsidRPr="00497D96" w:rsidRDefault="00CC2FCA" w:rsidP="00CC2FCA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497D96">
        <w:rPr>
          <w:color w:val="000000" w:themeColor="text1"/>
          <w:sz w:val="22"/>
          <w:szCs w:val="22"/>
        </w:rPr>
        <w:t xml:space="preserve"> «за» - 1</w:t>
      </w:r>
      <w:r w:rsidR="00D3108C">
        <w:rPr>
          <w:color w:val="000000" w:themeColor="text1"/>
          <w:sz w:val="22"/>
          <w:szCs w:val="22"/>
        </w:rPr>
        <w:t>2</w:t>
      </w:r>
      <w:r w:rsidR="003B754F" w:rsidRPr="00497D96">
        <w:rPr>
          <w:color w:val="000000" w:themeColor="text1"/>
          <w:sz w:val="22"/>
          <w:szCs w:val="22"/>
        </w:rPr>
        <w:t>, «против» - 0.</w:t>
      </w:r>
    </w:p>
    <w:p w:rsidR="00CC2FCA" w:rsidRPr="00497D96" w:rsidRDefault="00CC2FCA" w:rsidP="00CC2FCA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:rsidR="00EA3581" w:rsidRDefault="00EA3581" w:rsidP="001F73F8">
      <w:pPr>
        <w:rPr>
          <w:bCs/>
          <w:color w:val="000000" w:themeColor="text1"/>
          <w:sz w:val="22"/>
          <w:szCs w:val="22"/>
        </w:rPr>
      </w:pPr>
    </w:p>
    <w:p w:rsidR="001F73F8" w:rsidRPr="00497D96" w:rsidRDefault="001F73F8" w:rsidP="001F73F8">
      <w:pPr>
        <w:rPr>
          <w:bCs/>
          <w:color w:val="000000" w:themeColor="text1"/>
          <w:sz w:val="22"/>
          <w:szCs w:val="22"/>
        </w:rPr>
      </w:pPr>
      <w:bookmarkStart w:id="0" w:name="_GoBack"/>
      <w:bookmarkEnd w:id="0"/>
      <w:r w:rsidRPr="00497D96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497D96">
        <w:rPr>
          <w:bCs/>
          <w:color w:val="000000" w:themeColor="text1"/>
          <w:sz w:val="22"/>
          <w:szCs w:val="22"/>
        </w:rPr>
        <w:tab/>
      </w:r>
      <w:r w:rsidRPr="00497D96">
        <w:rPr>
          <w:bCs/>
          <w:color w:val="000000" w:themeColor="text1"/>
          <w:sz w:val="22"/>
          <w:szCs w:val="22"/>
        </w:rPr>
        <w:tab/>
      </w:r>
      <w:r w:rsidRPr="00497D96">
        <w:rPr>
          <w:bCs/>
          <w:color w:val="000000" w:themeColor="text1"/>
          <w:sz w:val="22"/>
          <w:szCs w:val="22"/>
        </w:rPr>
        <w:tab/>
      </w:r>
      <w:r w:rsidRPr="00497D96">
        <w:rPr>
          <w:bCs/>
          <w:color w:val="000000" w:themeColor="text1"/>
          <w:sz w:val="22"/>
          <w:szCs w:val="22"/>
        </w:rPr>
        <w:tab/>
        <w:t xml:space="preserve">В.С. Опекунов </w:t>
      </w:r>
    </w:p>
    <w:p w:rsidR="001F73F8" w:rsidRPr="00497D96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C44C6E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497D96">
        <w:rPr>
          <w:bCs/>
          <w:color w:val="000000" w:themeColor="text1"/>
          <w:sz w:val="22"/>
          <w:szCs w:val="22"/>
        </w:rPr>
        <w:t>Секретарь заседания Совета</w:t>
      </w:r>
      <w:r w:rsidRPr="00497D96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497D96">
        <w:rPr>
          <w:color w:val="000000" w:themeColor="text1"/>
          <w:sz w:val="22"/>
          <w:szCs w:val="22"/>
        </w:rPr>
        <w:t xml:space="preserve">                                                      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76DF0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177C9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2706C"/>
    <w:rsid w:val="00333ABD"/>
    <w:rsid w:val="00342CB8"/>
    <w:rsid w:val="00366542"/>
    <w:rsid w:val="00366A52"/>
    <w:rsid w:val="00366F23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B754F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97D96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E3033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5E67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E3F34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65574"/>
    <w:rsid w:val="00872F21"/>
    <w:rsid w:val="00874FFE"/>
    <w:rsid w:val="00877CAE"/>
    <w:rsid w:val="008826C9"/>
    <w:rsid w:val="008830AA"/>
    <w:rsid w:val="00883D85"/>
    <w:rsid w:val="00890A94"/>
    <w:rsid w:val="00896BCD"/>
    <w:rsid w:val="008A201B"/>
    <w:rsid w:val="008A205D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84E45"/>
    <w:rsid w:val="00A92AB5"/>
    <w:rsid w:val="00AD38EB"/>
    <w:rsid w:val="00AD4B06"/>
    <w:rsid w:val="00AD5AA6"/>
    <w:rsid w:val="00AD62DE"/>
    <w:rsid w:val="00AF112D"/>
    <w:rsid w:val="00AF717E"/>
    <w:rsid w:val="00B00627"/>
    <w:rsid w:val="00B106C1"/>
    <w:rsid w:val="00B11A10"/>
    <w:rsid w:val="00B1397C"/>
    <w:rsid w:val="00B16A9B"/>
    <w:rsid w:val="00B23EBE"/>
    <w:rsid w:val="00B2597C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32F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45D5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45E6"/>
    <w:rsid w:val="00C07890"/>
    <w:rsid w:val="00C20D8B"/>
    <w:rsid w:val="00C20F7D"/>
    <w:rsid w:val="00C218EB"/>
    <w:rsid w:val="00C425ED"/>
    <w:rsid w:val="00C44C13"/>
    <w:rsid w:val="00C44C6E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C2FCA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08C"/>
    <w:rsid w:val="00D3122C"/>
    <w:rsid w:val="00D31423"/>
    <w:rsid w:val="00D33B6C"/>
    <w:rsid w:val="00D45889"/>
    <w:rsid w:val="00D4711C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3581"/>
    <w:rsid w:val="00EA509C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A088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10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10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54</cp:revision>
  <cp:lastPrinted>2021-12-10T09:00:00Z</cp:lastPrinted>
  <dcterms:created xsi:type="dcterms:W3CDTF">2021-11-09T08:42:00Z</dcterms:created>
  <dcterms:modified xsi:type="dcterms:W3CDTF">2022-08-09T08:32:00Z</dcterms:modified>
</cp:coreProperties>
</file>