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0B841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3337BF">
        <w:rPr>
          <w:rFonts w:ascii="Times New Roman" w:hAnsi="Times New Roman" w:cs="Times New Roman"/>
          <w:b/>
          <w:sz w:val="24"/>
          <w:szCs w:val="24"/>
        </w:rPr>
        <w:t xml:space="preserve"> «СОЮЗАТОМПРОЕКТ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66F968C8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0935B253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06E2AE" w14:textId="77777777" w:rsidR="00A658D8" w:rsidRPr="00A60651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>УТВЕРЖДЕН</w:t>
      </w:r>
    </w:p>
    <w:p w14:paraId="5F3326D1" w14:textId="77777777" w:rsidR="00A658D8" w:rsidRPr="00A60651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43C88DA7" w14:textId="77777777" w:rsidR="00B31B9F" w:rsidRPr="00A60651" w:rsidRDefault="00B31B9F" w:rsidP="00B31B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7FEF0C77" w14:textId="77777777" w:rsidR="00B31B9F" w:rsidRDefault="00B31B9F" w:rsidP="00B31B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10BE3868" w14:textId="77777777" w:rsidR="00B31B9F" w:rsidRPr="00A60651" w:rsidRDefault="00B31B9F" w:rsidP="00B31B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696EF097" w14:textId="12077963" w:rsidR="00A658D8" w:rsidRPr="00A60651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010C6B7" w14:textId="77777777" w:rsidR="00A658D8" w:rsidRP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A44FF7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DACBE5" w14:textId="77777777" w:rsidR="00141223" w:rsidRPr="00A658D8" w:rsidRDefault="00141223">
      <w:pPr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74CCE831" w14:textId="77777777" w:rsidR="00FC3AE2" w:rsidRPr="00A60651" w:rsidRDefault="00CA0FDA" w:rsidP="00CA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1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73F499C8" w14:textId="77777777" w:rsidR="00F738A2" w:rsidRPr="00A60651" w:rsidRDefault="00F738A2" w:rsidP="00D540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09BC82C6" w14:textId="77777777" w:rsidR="00F738A2" w:rsidRPr="00A60651" w:rsidRDefault="00F738A2" w:rsidP="00D540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>ГИДРОТЕХНИЧЕСКИХ СООРУЖЕНИЙ</w:t>
      </w:r>
    </w:p>
    <w:p w14:paraId="1FF195D0" w14:textId="77777777" w:rsidR="00F738A2" w:rsidRPr="00A60651" w:rsidRDefault="00F738A2" w:rsidP="00D540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120D02AA" w14:textId="77777777" w:rsidR="00CA0FDA" w:rsidRPr="00A60651" w:rsidRDefault="00CA0FDA" w:rsidP="00D540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2BECC8" w14:textId="77777777" w:rsidR="00FC3AE2" w:rsidRPr="00BC320D" w:rsidRDefault="00CF04D2" w:rsidP="00D5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КС-П</w:t>
      </w:r>
      <w:r w:rsidR="00C231C2" w:rsidRPr="00BC320D">
        <w:rPr>
          <w:rFonts w:ascii="Times New Roman" w:hAnsi="Times New Roman" w:cs="Times New Roman"/>
          <w:b/>
          <w:sz w:val="28"/>
          <w:szCs w:val="28"/>
        </w:rPr>
        <w:t>-</w:t>
      </w:r>
      <w:r w:rsidR="00A60651">
        <w:rPr>
          <w:rFonts w:ascii="Times New Roman" w:hAnsi="Times New Roman" w:cs="Times New Roman"/>
          <w:b/>
          <w:sz w:val="28"/>
          <w:szCs w:val="28"/>
        </w:rPr>
        <w:t>039</w:t>
      </w:r>
      <w:r w:rsidR="00C231C2" w:rsidRPr="00BC320D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682770E5" w14:textId="77777777" w:rsidR="00FC3AE2" w:rsidRPr="00BC320D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4C2302E4" w14:textId="77777777" w:rsidR="00FC3AE2" w:rsidRPr="00BC320D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32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632CEC6" w14:textId="77777777" w:rsidR="00FC3AE2" w:rsidRPr="00BC320D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6337BFE" w14:textId="77777777" w:rsidR="00FC3AE2" w:rsidRPr="00BC320D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0286EB4" w14:textId="77777777" w:rsidR="00A658D8" w:rsidRPr="00BC320D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A2BC868" w14:textId="77777777" w:rsidR="00CA0FDA" w:rsidRPr="00BC320D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CB40F87" w14:textId="77777777" w:rsidR="00D5405D" w:rsidRDefault="00D5405D">
      <w:pPr>
        <w:rPr>
          <w:rFonts w:ascii="Times New Roman" w:hAnsi="Times New Roman" w:cs="Times New Roman"/>
          <w:i/>
          <w:sz w:val="28"/>
          <w:szCs w:val="28"/>
        </w:rPr>
      </w:pPr>
    </w:p>
    <w:p w14:paraId="62C48E66" w14:textId="77777777" w:rsidR="00D5405D" w:rsidRDefault="00D5405D">
      <w:pPr>
        <w:rPr>
          <w:rFonts w:ascii="Times New Roman" w:hAnsi="Times New Roman" w:cs="Times New Roman"/>
          <w:i/>
          <w:sz w:val="28"/>
          <w:szCs w:val="28"/>
        </w:rPr>
      </w:pPr>
    </w:p>
    <w:p w14:paraId="2997CF86" w14:textId="77777777" w:rsidR="00D5405D" w:rsidRPr="00BC320D" w:rsidRDefault="00D5405D">
      <w:pPr>
        <w:rPr>
          <w:rFonts w:ascii="Times New Roman" w:hAnsi="Times New Roman" w:cs="Times New Roman"/>
          <w:i/>
          <w:sz w:val="28"/>
          <w:szCs w:val="28"/>
        </w:rPr>
      </w:pPr>
    </w:p>
    <w:p w14:paraId="67833576" w14:textId="1A103B20" w:rsidR="00FD24D6" w:rsidRDefault="00FD24D6" w:rsidP="00A60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B9040D" w14:textId="77777777" w:rsidR="00B31B9F" w:rsidRDefault="00B31B9F" w:rsidP="00A60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00113CF" w14:textId="2DD26906" w:rsidR="00D5405D" w:rsidRDefault="00B31B9F" w:rsidP="00A60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BC320D">
        <w:rPr>
          <w:rFonts w:ascii="Times New Roman" w:hAnsi="Times New Roman" w:cs="Times New Roman"/>
          <w:sz w:val="28"/>
          <w:szCs w:val="28"/>
        </w:rPr>
        <w:t>Москва</w:t>
      </w:r>
    </w:p>
    <w:p w14:paraId="0461B4A9" w14:textId="77777777" w:rsidR="00D5405D" w:rsidRDefault="00A60651" w:rsidP="00A60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405D" w:rsidRPr="00D5405D">
        <w:rPr>
          <w:rFonts w:ascii="Times New Roman" w:hAnsi="Times New Roman" w:cs="Times New Roman"/>
          <w:sz w:val="28"/>
          <w:szCs w:val="28"/>
        </w:rPr>
        <w:t>2020 г.</w:t>
      </w:r>
    </w:p>
    <w:p w14:paraId="335C5D4F" w14:textId="77777777" w:rsidR="00A60651" w:rsidRPr="00D5405D" w:rsidRDefault="00A60651" w:rsidP="00D54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747617" w14:textId="77777777" w:rsidR="00313A23" w:rsidRPr="00933D32" w:rsidRDefault="00313A23" w:rsidP="00FD24D6">
      <w:pPr>
        <w:pStyle w:val="a3"/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D3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03E33AC2" w14:textId="2B777223" w:rsidR="008B7A4C" w:rsidRPr="00933D32" w:rsidRDefault="008B7A4C" w:rsidP="00FD24D6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933D3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933D32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F738A2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инженера-проектировщика гидротехнических сооружений объектов использования атомной энергии (далее ГТС ОИАЭ)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B96CBF" w:rsidRPr="00933D32">
        <w:rPr>
          <w:rFonts w:ascii="Times New Roman" w:hAnsi="Times New Roman" w:cs="Times New Roman"/>
          <w:color w:val="auto"/>
          <w:sz w:val="28"/>
          <w:szCs w:val="28"/>
        </w:rPr>
        <w:t>кументами                  СРО «СОЮЗАТОМПРОЕКТ</w:t>
      </w:r>
      <w:r w:rsidR="00466FDC" w:rsidRPr="00933D32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658D8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2ECE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FD24D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51D541" w14:textId="3FC40848" w:rsidR="00EE4288" w:rsidRPr="00933D32" w:rsidRDefault="004A2ECE" w:rsidP="00FD24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1.2</w:t>
      </w:r>
      <w:r w:rsidR="008B7A4C" w:rsidRPr="00933D32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933D32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933D32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933D32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933D32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933D32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F738A2" w:rsidRPr="00933D32">
        <w:rPr>
          <w:rFonts w:ascii="Times New Roman" w:hAnsi="Times New Roman" w:cs="Times New Roman"/>
          <w:sz w:val="28"/>
          <w:szCs w:val="28"/>
        </w:rPr>
        <w:t xml:space="preserve"> инженеру-проектировщику ГТС ОИАЭ  </w:t>
      </w:r>
      <w:r w:rsidR="00577A46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3028EC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D82FA6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933D32">
        <w:rPr>
          <w:rFonts w:ascii="Times New Roman" w:hAnsi="Times New Roman" w:cs="Times New Roman"/>
          <w:sz w:val="28"/>
          <w:szCs w:val="28"/>
        </w:rPr>
        <w:t>для</w:t>
      </w:r>
      <w:r w:rsidR="00F738A2" w:rsidRPr="00933D32">
        <w:rPr>
          <w:rFonts w:ascii="Times New Roman" w:hAnsi="Times New Roman" w:cs="Times New Roman"/>
          <w:sz w:val="28"/>
          <w:szCs w:val="28"/>
        </w:rPr>
        <w:t xml:space="preserve"> проектирования гидротехнических сооружений ОИАЭ.   </w:t>
      </w:r>
    </w:p>
    <w:p w14:paraId="416F01F8" w14:textId="007F5B27" w:rsidR="00345FDA" w:rsidRPr="00933D32" w:rsidRDefault="004A2ECE" w:rsidP="00FD24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1.3</w:t>
      </w:r>
      <w:r w:rsidR="00DD45B3" w:rsidRPr="00933D32">
        <w:rPr>
          <w:rFonts w:ascii="Times New Roman" w:hAnsi="Times New Roman" w:cs="Times New Roman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972F72" w:rsidRPr="00933D32">
        <w:rPr>
          <w:rFonts w:ascii="Times New Roman" w:hAnsi="Times New Roman" w:cs="Times New Roman"/>
          <w:sz w:val="28"/>
          <w:szCs w:val="28"/>
        </w:rPr>
        <w:t>проектных</w:t>
      </w:r>
      <w:r w:rsidR="00DD45B3" w:rsidRPr="00933D32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B03527" w:rsidRPr="00933D32">
        <w:rPr>
          <w:rFonts w:ascii="Times New Roman" w:hAnsi="Times New Roman" w:cs="Times New Roman"/>
          <w:sz w:val="28"/>
          <w:szCs w:val="28"/>
        </w:rPr>
        <w:t>ий должностн</w:t>
      </w:r>
      <w:r w:rsidR="00851B61" w:rsidRPr="00933D32">
        <w:rPr>
          <w:rFonts w:ascii="Times New Roman" w:hAnsi="Times New Roman" w:cs="Times New Roman"/>
          <w:sz w:val="28"/>
          <w:szCs w:val="28"/>
        </w:rPr>
        <w:t xml:space="preserve">ых </w:t>
      </w:r>
      <w:r w:rsidR="003028EC" w:rsidRPr="00933D32">
        <w:rPr>
          <w:rFonts w:ascii="Times New Roman" w:hAnsi="Times New Roman" w:cs="Times New Roman"/>
          <w:sz w:val="28"/>
          <w:szCs w:val="28"/>
        </w:rPr>
        <w:t>инструкций</w:t>
      </w:r>
      <w:r w:rsidR="00D82FA6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933D32">
        <w:rPr>
          <w:rFonts w:ascii="Times New Roman" w:hAnsi="Times New Roman" w:cs="Times New Roman"/>
          <w:sz w:val="28"/>
          <w:szCs w:val="28"/>
        </w:rPr>
        <w:t xml:space="preserve">инженера-проектировщика ГТС ОИАЭ </w:t>
      </w:r>
      <w:r w:rsidR="00DD45B3" w:rsidRPr="00933D32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933D32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933D32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933D32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933D32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933D32">
        <w:rPr>
          <w:rFonts w:ascii="Times New Roman" w:hAnsi="Times New Roman" w:cs="Times New Roman"/>
          <w:sz w:val="28"/>
          <w:szCs w:val="28"/>
        </w:rPr>
        <w:t>для</w:t>
      </w:r>
      <w:r w:rsidR="0053159A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933D32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933D32">
        <w:rPr>
          <w:rFonts w:ascii="Times New Roman" w:hAnsi="Times New Roman" w:cs="Times New Roman"/>
          <w:sz w:val="28"/>
          <w:szCs w:val="28"/>
        </w:rPr>
        <w:t>.</w:t>
      </w:r>
    </w:p>
    <w:p w14:paraId="5AAB5B63" w14:textId="739BFF54" w:rsidR="004A2ECE" w:rsidRPr="00933D32" w:rsidRDefault="00EE428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933D32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</w:t>
      </w:r>
      <w:r w:rsidR="004A2ECE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A658D8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4A2ECE" w:rsidRPr="00933D32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933D32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FD24D6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933D32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933D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DDCC10" w14:textId="5234CF3A" w:rsidR="004A2ECE" w:rsidRPr="00933D32" w:rsidRDefault="00CF487E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1.4. С учётом структуры </w:t>
      </w:r>
      <w:r w:rsidR="00972F72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проектных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29EA7F9E" w14:textId="77777777" w:rsidR="00E41C36" w:rsidRPr="00933D32" w:rsidRDefault="00E41C36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233963" w14:textId="2C11F42F" w:rsidR="00F738A2" w:rsidRPr="00933D32" w:rsidRDefault="00721BE3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527" w:rsidRPr="00933D32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974A02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3527" w:rsidRPr="00933D32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82FA6" w:rsidRPr="00933D32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F738A2" w:rsidRPr="00933D32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F738A2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ГТС ОИАЭ: </w:t>
      </w:r>
    </w:p>
    <w:p w14:paraId="3B5D4915" w14:textId="77777777" w:rsidR="00F738A2" w:rsidRPr="00933D32" w:rsidRDefault="00F738A2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4C9745D" w14:textId="61D74ECD" w:rsidR="00F738A2" w:rsidRPr="00933D32" w:rsidRDefault="00F738A2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sz w:val="28"/>
          <w:szCs w:val="28"/>
        </w:rPr>
        <w:t>Разработка проектной документации гидротехнических сооружений объектов использования атомной энергии</w:t>
      </w:r>
      <w:r w:rsidR="00FD24D6">
        <w:rPr>
          <w:rFonts w:ascii="Times New Roman" w:hAnsi="Times New Roman" w:cs="Times New Roman"/>
          <w:sz w:val="28"/>
          <w:szCs w:val="28"/>
        </w:rPr>
        <w:t>.</w:t>
      </w:r>
    </w:p>
    <w:p w14:paraId="6F3F3899" w14:textId="77777777" w:rsidR="000260C4" w:rsidRPr="00933D32" w:rsidRDefault="000260C4" w:rsidP="00FD24D6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6B3659" w14:textId="77777777" w:rsidR="00AA2E2E" w:rsidRPr="00933D32" w:rsidRDefault="00870654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933D3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74A02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933D32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F47E7F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933D32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F738A2" w:rsidRPr="00933D32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F738A2" w:rsidRPr="00933D32">
        <w:rPr>
          <w:rFonts w:ascii="Times New Roman" w:hAnsi="Times New Roman" w:cs="Times New Roman"/>
          <w:b/>
          <w:color w:val="auto"/>
          <w:sz w:val="28"/>
          <w:szCs w:val="28"/>
        </w:rPr>
        <w:t>ГТС ОИАЭ</w:t>
      </w:r>
      <w:r w:rsidR="00AA2462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710DC69" w14:textId="77777777" w:rsidR="00AA2E2E" w:rsidRPr="00933D32" w:rsidRDefault="00AA2E2E" w:rsidP="00FD24D6">
      <w:pPr>
        <w:pStyle w:val="a4"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E46715" w14:textId="77777777" w:rsidR="00736004" w:rsidRPr="00933D32" w:rsidRDefault="00870654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933D32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F738A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933D32">
        <w:rPr>
          <w:rFonts w:ascii="Times New Roman" w:hAnsi="Times New Roman" w:cs="Times New Roman"/>
          <w:b/>
          <w:sz w:val="28"/>
          <w:szCs w:val="28"/>
        </w:rPr>
        <w:t xml:space="preserve">Инженер-проектировщик </w:t>
      </w:r>
      <w:r w:rsidR="00F738A2" w:rsidRPr="00933D32">
        <w:rPr>
          <w:rFonts w:ascii="Times New Roman" w:hAnsi="Times New Roman" w:cs="Times New Roman"/>
          <w:b/>
          <w:color w:val="auto"/>
          <w:sz w:val="28"/>
          <w:szCs w:val="28"/>
        </w:rPr>
        <w:t>ГТС ОИАЭ</w:t>
      </w:r>
      <w:r w:rsidR="00690F1E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615380A5" w14:textId="77777777" w:rsidR="00FB199B" w:rsidRPr="00933D32" w:rsidRDefault="00EE428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3.1.1.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B199B" w:rsidRPr="00933D32">
        <w:rPr>
          <w:rFonts w:ascii="Times New Roman" w:hAnsi="Times New Roman" w:cs="Times New Roman"/>
          <w:sz w:val="28"/>
          <w:szCs w:val="28"/>
        </w:rPr>
        <w:t>Федеральные законы РФ и постановления правительства РФ в области использования атомной энергии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5B7B290F" w14:textId="29325513" w:rsidR="00FB199B" w:rsidRPr="00933D32" w:rsidRDefault="00EE428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3.1.2.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B199B" w:rsidRPr="00933D32">
        <w:rPr>
          <w:rFonts w:ascii="Times New Roman" w:hAnsi="Times New Roman" w:cs="Times New Roman"/>
          <w:sz w:val="28"/>
          <w:szCs w:val="28"/>
        </w:rPr>
        <w:t>Рекомендации Международной комиссии по атомной энергии (МАГАТЭ) в области проектирования объектов использования атомной энергии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  <w:r w:rsidR="00972F72" w:rsidRPr="00933D32">
        <w:rPr>
          <w:rFonts w:ascii="Times New Roman" w:hAnsi="Times New Roman" w:cs="Times New Roman"/>
          <w:sz w:val="28"/>
          <w:szCs w:val="28"/>
        </w:rPr>
        <w:t xml:space="preserve"> Технологические и технические особенности иностранных проектов ОИАЭ, реализованных за последние 10 лет.</w:t>
      </w:r>
    </w:p>
    <w:p w14:paraId="1EE30C9A" w14:textId="77777777" w:rsidR="00FB199B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lastRenderedPageBreak/>
        <w:t>3.1.3.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B199B" w:rsidRPr="00933D32">
        <w:rPr>
          <w:rFonts w:ascii="Times New Roman" w:hAnsi="Times New Roman" w:cs="Times New Roman"/>
          <w:sz w:val="28"/>
          <w:szCs w:val="28"/>
        </w:rPr>
        <w:t>Отраслевые нормативные документы и локальные нормативные акты, определяющие требования к заданию на проектирование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076735DB" w14:textId="77777777" w:rsidR="00FB199B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3.1.4.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B199B" w:rsidRPr="00933D32">
        <w:rPr>
          <w:rFonts w:ascii="Times New Roman" w:hAnsi="Times New Roman" w:cs="Times New Roman"/>
          <w:sz w:val="28"/>
          <w:szCs w:val="28"/>
        </w:rPr>
        <w:t>Отраслевые и национальные стандарты в области проектирования объектов использования атомной энергии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1D89D818" w14:textId="77777777" w:rsidR="00FB199B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3.1.5.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B199B" w:rsidRPr="00933D32">
        <w:rPr>
          <w:rFonts w:ascii="Times New Roman" w:hAnsi="Times New Roman" w:cs="Times New Roman"/>
          <w:sz w:val="28"/>
          <w:szCs w:val="28"/>
        </w:rPr>
        <w:t>Нормативно-техническая документация в части архитектурно-строительных решений</w:t>
      </w:r>
      <w:r w:rsidR="00A1446C" w:rsidRPr="00933D32">
        <w:rPr>
          <w:rFonts w:ascii="Times New Roman" w:hAnsi="Times New Roman" w:cs="Times New Roman"/>
          <w:sz w:val="28"/>
          <w:szCs w:val="28"/>
        </w:rPr>
        <w:t>,</w:t>
      </w:r>
      <w:r w:rsidR="00FB19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A1446C" w:rsidRPr="00933D32">
        <w:rPr>
          <w:rFonts w:ascii="Times New Roman" w:hAnsi="Times New Roman" w:cs="Times New Roman"/>
          <w:sz w:val="28"/>
          <w:szCs w:val="28"/>
        </w:rPr>
        <w:t>объемно-планировочных решений, в части проектиро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вания строительных конструкций </w:t>
      </w:r>
      <w:r w:rsidR="00FB199B" w:rsidRPr="00933D32">
        <w:rPr>
          <w:rFonts w:ascii="Times New Roman" w:hAnsi="Times New Roman" w:cs="Times New Roman"/>
          <w:sz w:val="28"/>
          <w:szCs w:val="28"/>
        </w:rPr>
        <w:t>гидротехнических сооружений ОИАЭ, в том числе нормы, регулирующие деятельность в области использования атомной энергии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4C33D9C6" w14:textId="77777777" w:rsidR="00B2710A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3.1.6.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B2710A" w:rsidRPr="00933D32">
        <w:rPr>
          <w:rFonts w:ascii="Times New Roman" w:hAnsi="Times New Roman" w:cs="Times New Roman"/>
          <w:sz w:val="28"/>
          <w:szCs w:val="28"/>
        </w:rPr>
        <w:t>Нормативно-техническая документация в части нагрузок и воздействий на строительные конструкции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7C365E96" w14:textId="77777777" w:rsidR="00A1446C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3.1.7.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A1446C" w:rsidRPr="00933D32">
        <w:rPr>
          <w:rFonts w:ascii="Times New Roman" w:hAnsi="Times New Roman" w:cs="Times New Roman"/>
          <w:sz w:val="28"/>
          <w:szCs w:val="28"/>
        </w:rPr>
        <w:t>Технологический процесс разработки проектной продукции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4CD7A2A4" w14:textId="77777777" w:rsidR="00FB199B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3.1.8.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6F5863" w:rsidRPr="00933D32">
        <w:rPr>
          <w:rFonts w:ascii="Times New Roman" w:hAnsi="Times New Roman" w:cs="Times New Roman"/>
          <w:sz w:val="28"/>
          <w:szCs w:val="28"/>
        </w:rPr>
        <w:t>Принципы выбора архитектурно-строительных решений гидротехнических сооружений для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07875B0D" w14:textId="77777777" w:rsidR="00A1446C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3.1.9.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A1446C" w:rsidRPr="00933D32">
        <w:rPr>
          <w:rFonts w:ascii="Times New Roman" w:hAnsi="Times New Roman" w:cs="Times New Roman"/>
          <w:sz w:val="28"/>
          <w:szCs w:val="28"/>
        </w:rPr>
        <w:t>Требования, предъявляемые к технологическим решениям и решениям систем инженерного обеспечения объектов использования атомной энергии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6EBCC3A8" w14:textId="77777777" w:rsidR="00A1446C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3.1.10.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A1446C" w:rsidRPr="00933D32">
        <w:rPr>
          <w:rFonts w:ascii="Times New Roman" w:hAnsi="Times New Roman" w:cs="Times New Roman"/>
          <w:sz w:val="28"/>
          <w:szCs w:val="28"/>
        </w:rPr>
        <w:t>Требования стандартов по оформлению текстовой и графической документации</w:t>
      </w:r>
    </w:p>
    <w:p w14:paraId="5AAAFE3D" w14:textId="503CA29E" w:rsidR="00A1446C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3.1.11.</w:t>
      </w:r>
      <w:r w:rsid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972F72" w:rsidRPr="00933D32">
        <w:rPr>
          <w:rFonts w:ascii="Times New Roman" w:hAnsi="Times New Roman" w:cs="Times New Roman"/>
          <w:sz w:val="28"/>
          <w:szCs w:val="28"/>
        </w:rPr>
        <w:t>Содержание декларации</w:t>
      </w:r>
      <w:r w:rsidR="00FD24D6">
        <w:rPr>
          <w:rFonts w:ascii="Times New Roman" w:hAnsi="Times New Roman" w:cs="Times New Roman"/>
          <w:sz w:val="28"/>
          <w:szCs w:val="28"/>
        </w:rPr>
        <w:t xml:space="preserve"> </w:t>
      </w:r>
      <w:r w:rsidR="00972F72" w:rsidRPr="00933D32">
        <w:rPr>
          <w:rFonts w:ascii="Times New Roman" w:hAnsi="Times New Roman" w:cs="Times New Roman"/>
          <w:sz w:val="28"/>
          <w:szCs w:val="28"/>
        </w:rPr>
        <w:t xml:space="preserve">безопасности гидротехнических сооружений </w:t>
      </w:r>
      <w:r w:rsidR="00FD24D6">
        <w:rPr>
          <w:rFonts w:ascii="Times New Roman" w:hAnsi="Times New Roman" w:cs="Times New Roman"/>
          <w:sz w:val="28"/>
          <w:szCs w:val="28"/>
        </w:rPr>
        <w:t>(</w:t>
      </w:r>
      <w:r w:rsidR="004844FC" w:rsidRPr="00933D3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72F72" w:rsidRPr="00933D32">
        <w:rPr>
          <w:rFonts w:ascii="Times New Roman" w:hAnsi="Times New Roman" w:cs="Times New Roman"/>
          <w:sz w:val="28"/>
          <w:szCs w:val="28"/>
        </w:rPr>
        <w:t>ГТС</w:t>
      </w:r>
      <w:r w:rsidR="004844FC" w:rsidRPr="00933D32">
        <w:rPr>
          <w:rFonts w:ascii="Times New Roman" w:hAnsi="Times New Roman" w:cs="Times New Roman"/>
          <w:sz w:val="28"/>
          <w:szCs w:val="28"/>
        </w:rPr>
        <w:t xml:space="preserve">): </w:t>
      </w:r>
      <w:r w:rsidR="00972F72" w:rsidRPr="00933D32">
        <w:rPr>
          <w:rStyle w:val="212pt"/>
          <w:rFonts w:eastAsiaTheme="minorHAnsi"/>
          <w:sz w:val="28"/>
          <w:szCs w:val="28"/>
        </w:rPr>
        <w:t>данные о природных условиях размещения ГТС, меры по обеспечению безопасности, предусмотренные проектом; анализ и оценку безопасности ГТС, включая определение возможных источников опасности и т.д.</w:t>
      </w:r>
    </w:p>
    <w:p w14:paraId="6CE84DE3" w14:textId="77777777" w:rsidR="00A1446C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3.1.12.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A1446C" w:rsidRPr="00933D32">
        <w:rPr>
          <w:rFonts w:ascii="Times New Roman" w:hAnsi="Times New Roman" w:cs="Times New Roman"/>
          <w:sz w:val="28"/>
          <w:szCs w:val="28"/>
        </w:rPr>
        <w:t>Требования нормативных документов к составу и содержанию проектной продукции для объекта использования атомной энергии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2700F49A" w14:textId="77777777" w:rsidR="00A1446C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3.1.13.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A1446C" w:rsidRPr="00933D32">
        <w:rPr>
          <w:rFonts w:ascii="Times New Roman" w:hAnsi="Times New Roman" w:cs="Times New Roman"/>
          <w:sz w:val="28"/>
          <w:szCs w:val="28"/>
        </w:rPr>
        <w:t>Требования нормативно-технической документации в области промышленной, радиационной, пожарной безопасности при проектировании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6AB48A97" w14:textId="283A116E" w:rsidR="006F5863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3.1.14.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6F5863" w:rsidRPr="00933D32">
        <w:rPr>
          <w:rFonts w:ascii="Times New Roman" w:hAnsi="Times New Roman" w:cs="Times New Roman"/>
          <w:sz w:val="28"/>
          <w:szCs w:val="28"/>
        </w:rPr>
        <w:t>Архитектурно-строител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ьные </w:t>
      </w:r>
      <w:r w:rsidR="00FD24D6">
        <w:rPr>
          <w:rFonts w:ascii="Times New Roman" w:hAnsi="Times New Roman" w:cs="Times New Roman"/>
          <w:sz w:val="28"/>
          <w:szCs w:val="28"/>
        </w:rPr>
        <w:t xml:space="preserve">решения отечественных </w:t>
      </w:r>
      <w:r w:rsidR="006F5863" w:rsidRPr="00933D32">
        <w:rPr>
          <w:rFonts w:ascii="Times New Roman" w:hAnsi="Times New Roman" w:cs="Times New Roman"/>
          <w:sz w:val="28"/>
          <w:szCs w:val="28"/>
        </w:rPr>
        <w:t>и зарубежных аналогов ОИАЭ за последние 20 лет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2B35AA1C" w14:textId="77777777" w:rsidR="006F5863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3.1.15.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6F5863" w:rsidRPr="00933D32">
        <w:rPr>
          <w:rFonts w:ascii="Times New Roman" w:hAnsi="Times New Roman" w:cs="Times New Roman"/>
          <w:sz w:val="28"/>
          <w:szCs w:val="28"/>
        </w:rPr>
        <w:t>Технологии и программы, используемых для проектирования объектов использования атомной энергии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44CBB330" w14:textId="77777777" w:rsidR="006F5863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3.1.16.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6F5863" w:rsidRPr="00933D32">
        <w:rPr>
          <w:rFonts w:ascii="Times New Roman" w:hAnsi="Times New Roman" w:cs="Times New Roman"/>
          <w:sz w:val="28"/>
          <w:szCs w:val="28"/>
        </w:rPr>
        <w:t>Специализированное программное обеспечение для проектирования</w:t>
      </w:r>
      <w:r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736004" w:rsidRPr="00933D32">
        <w:rPr>
          <w:rFonts w:ascii="Times New Roman" w:hAnsi="Times New Roman" w:cs="Times New Roman"/>
          <w:sz w:val="28"/>
          <w:szCs w:val="28"/>
        </w:rPr>
        <w:t>– виды, назначение, использование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55A6090F" w14:textId="77777777" w:rsidR="00AA122A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3.1.17.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AA122A" w:rsidRPr="00933D32">
        <w:rPr>
          <w:rFonts w:ascii="Times New Roman" w:hAnsi="Times New Roman" w:cs="Times New Roman"/>
          <w:sz w:val="28"/>
          <w:szCs w:val="28"/>
        </w:rPr>
        <w:t>База типовых решений гидротехнических сооружений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5DB66F5F" w14:textId="77777777" w:rsidR="00AA122A" w:rsidRPr="00933D32" w:rsidRDefault="00A86A7B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3.1.18.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Методики различных видов </w:t>
      </w:r>
      <w:r w:rsidR="00AA122A" w:rsidRPr="00933D32">
        <w:rPr>
          <w:rFonts w:ascii="Times New Roman" w:hAnsi="Times New Roman" w:cs="Times New Roman"/>
          <w:sz w:val="28"/>
          <w:szCs w:val="28"/>
        </w:rPr>
        <w:t xml:space="preserve">расчётных анализов, используемых </w:t>
      </w:r>
      <w:r w:rsidR="00AA122A" w:rsidRPr="00933D32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AA122A" w:rsidRPr="00933D32">
        <w:rPr>
          <w:rFonts w:ascii="Times New Roman" w:hAnsi="Times New Roman" w:cs="Times New Roman"/>
          <w:sz w:val="28"/>
          <w:szCs w:val="28"/>
        </w:rPr>
        <w:t>при обосновании принятых проектных решений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3ADB7112" w14:textId="6101E989" w:rsidR="006F5863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3.1.19.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932E6" w:rsidRPr="00933D32">
        <w:rPr>
          <w:rFonts w:ascii="Times New Roman" w:hAnsi="Times New Roman" w:cs="Times New Roman"/>
          <w:sz w:val="28"/>
          <w:szCs w:val="28"/>
        </w:rPr>
        <w:t>Стандарты, регламентирующие взаимодействие смежных специализаций (разделом проектирования) при проектировании объектов использования атомной энергии</w:t>
      </w:r>
      <w:r w:rsidR="00FD24D6">
        <w:rPr>
          <w:rFonts w:ascii="Times New Roman" w:hAnsi="Times New Roman" w:cs="Times New Roman"/>
          <w:sz w:val="28"/>
          <w:szCs w:val="28"/>
        </w:rPr>
        <w:t>.</w:t>
      </w:r>
    </w:p>
    <w:p w14:paraId="0F8D860D" w14:textId="77777777" w:rsidR="004932E6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3.1.20.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932E6" w:rsidRPr="00933D32">
        <w:rPr>
          <w:rFonts w:ascii="Times New Roman" w:hAnsi="Times New Roman" w:cs="Times New Roman"/>
          <w:sz w:val="28"/>
          <w:szCs w:val="28"/>
        </w:rPr>
        <w:t>Требования нормативных документов к структуре, содержанию и оформлению пояснительной записки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435C5147" w14:textId="77777777" w:rsidR="004932E6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3.1.21.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932E6" w:rsidRPr="00933D32">
        <w:rPr>
          <w:rFonts w:ascii="Times New Roman" w:hAnsi="Times New Roman" w:cs="Times New Roman"/>
          <w:sz w:val="28"/>
          <w:szCs w:val="28"/>
        </w:rPr>
        <w:t>Порядок и процедуры взаимодействия со смежными подразделениями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47A6DF3E" w14:textId="49B28F36" w:rsidR="004932E6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3.1.22.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932E6" w:rsidRPr="00933D32">
        <w:rPr>
          <w:rFonts w:ascii="Times New Roman" w:hAnsi="Times New Roman" w:cs="Times New Roman"/>
          <w:sz w:val="28"/>
          <w:szCs w:val="28"/>
        </w:rPr>
        <w:t>Управление проектами и планирование</w:t>
      </w:r>
      <w:r w:rsidR="004932E6" w:rsidRPr="00933D32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4932E6" w:rsidRPr="00933D32">
        <w:rPr>
          <w:rFonts w:ascii="Times New Roman" w:hAnsi="Times New Roman" w:cs="Times New Roman"/>
          <w:sz w:val="28"/>
          <w:szCs w:val="28"/>
        </w:rPr>
        <w:t xml:space="preserve">целей, задач, принципов,  форм </w:t>
      </w:r>
      <w:r w:rsid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932E6" w:rsidRPr="00933D32">
        <w:rPr>
          <w:rFonts w:ascii="Times New Roman" w:hAnsi="Times New Roman" w:cs="Times New Roman"/>
          <w:sz w:val="28"/>
          <w:szCs w:val="28"/>
        </w:rPr>
        <w:t>организации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67CF2E2E" w14:textId="77777777" w:rsidR="004932E6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3.1.23.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932E6" w:rsidRPr="00933D32">
        <w:rPr>
          <w:rFonts w:ascii="Times New Roman" w:hAnsi="Times New Roman" w:cs="Times New Roman"/>
          <w:sz w:val="28"/>
          <w:szCs w:val="28"/>
        </w:rPr>
        <w:t>Локальные организационно-распорядительные и методические документы по разработке и выпуску проектной продукции для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122B80B1" w14:textId="77777777" w:rsidR="004932E6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3.1.24.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932E6" w:rsidRPr="00933D32">
        <w:rPr>
          <w:rFonts w:ascii="Times New Roman" w:hAnsi="Times New Roman" w:cs="Times New Roman"/>
          <w:sz w:val="28"/>
          <w:szCs w:val="28"/>
        </w:rPr>
        <w:t>Функционально-технологическая структура проекта объекта использования атомной энергии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29F4C1F2" w14:textId="77777777" w:rsidR="004932E6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3.1.25.</w:t>
      </w:r>
      <w:r w:rsidR="00974A02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932E6" w:rsidRPr="00933D32">
        <w:rPr>
          <w:rFonts w:ascii="Times New Roman" w:hAnsi="Times New Roman" w:cs="Times New Roman"/>
          <w:sz w:val="28"/>
          <w:szCs w:val="28"/>
        </w:rPr>
        <w:t>Современные средства автоматизированного планирования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2DC12ADF" w14:textId="77777777" w:rsidR="00A658D8" w:rsidRPr="00933D32" w:rsidRDefault="00A658D8" w:rsidP="00FD24D6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9B7A97" w14:textId="77777777" w:rsidR="00736004" w:rsidRPr="00933D32" w:rsidRDefault="00870654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933D32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F738A2" w:rsidRPr="00933D32">
        <w:rPr>
          <w:rFonts w:ascii="Times New Roman" w:hAnsi="Times New Roman" w:cs="Times New Roman"/>
          <w:b/>
          <w:sz w:val="28"/>
          <w:szCs w:val="28"/>
        </w:rPr>
        <w:t xml:space="preserve"> Инженер-проектировщик </w:t>
      </w:r>
      <w:r w:rsidR="00F738A2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ГТС ОИАЭ </w:t>
      </w:r>
      <w:r w:rsidR="00517936" w:rsidRPr="00933D32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6EBABE61" w14:textId="77777777" w:rsidR="00B2710A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3.2.1.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B199B" w:rsidRPr="00933D32">
        <w:rPr>
          <w:rFonts w:ascii="Times New Roman" w:hAnsi="Times New Roman" w:cs="Times New Roman"/>
          <w:sz w:val="28"/>
          <w:szCs w:val="28"/>
        </w:rPr>
        <w:t>Формировать запросы на предоставление данных для разработки архитектурных решений гидротехнических сооружений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0D26930A" w14:textId="77777777" w:rsidR="00B2710A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3.2.2.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B199B" w:rsidRPr="00933D32">
        <w:rPr>
          <w:rFonts w:ascii="Times New Roman" w:hAnsi="Times New Roman" w:cs="Times New Roman"/>
          <w:sz w:val="28"/>
          <w:szCs w:val="28"/>
        </w:rPr>
        <w:t>Определять полноту и достаточность исходных данных для разработки архитектурных решений гидротехнических сооружений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1BE3AD98" w14:textId="77777777" w:rsidR="00B2710A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3.2.3.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B2710A" w:rsidRPr="00933D32">
        <w:rPr>
          <w:rFonts w:ascii="Times New Roman" w:hAnsi="Times New Roman" w:cs="Times New Roman"/>
          <w:sz w:val="28"/>
          <w:szCs w:val="28"/>
        </w:rPr>
        <w:t>Формировать запросы на предоставление данных для проектирования строительных конструкций гидротехнических сооружений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08875439" w14:textId="77777777" w:rsidR="00B2710A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3.2.4.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B2710A" w:rsidRPr="00933D32">
        <w:rPr>
          <w:rFonts w:ascii="Times New Roman" w:hAnsi="Times New Roman" w:cs="Times New Roman"/>
          <w:sz w:val="28"/>
          <w:szCs w:val="28"/>
        </w:rPr>
        <w:t>Определять полноту и достаточность исходных данных для проектиро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вания строительных конструкций </w:t>
      </w:r>
      <w:r w:rsidR="00B2710A" w:rsidRPr="00933D32">
        <w:rPr>
          <w:rFonts w:ascii="Times New Roman" w:hAnsi="Times New Roman" w:cs="Times New Roman"/>
          <w:sz w:val="28"/>
          <w:szCs w:val="28"/>
        </w:rPr>
        <w:t>гидротехнических сооружений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4AB6C46E" w14:textId="77777777" w:rsidR="00FB199B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3.2.5.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B199B" w:rsidRPr="00933D32">
        <w:rPr>
          <w:rFonts w:ascii="Times New Roman" w:hAnsi="Times New Roman" w:cs="Times New Roman"/>
          <w:sz w:val="28"/>
          <w:szCs w:val="28"/>
        </w:rPr>
        <w:t>Отбирать и систематизировать дополнительную информацию и данные для разработки архитектурных решений гидротехнических сооружений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609A92DD" w14:textId="77777777" w:rsidR="00FB199B" w:rsidRPr="00933D32" w:rsidRDefault="00347A5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3.2.6.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B199B" w:rsidRPr="00933D32">
        <w:rPr>
          <w:rFonts w:ascii="Times New Roman" w:hAnsi="Times New Roman" w:cs="Times New Roman"/>
          <w:sz w:val="28"/>
          <w:szCs w:val="28"/>
        </w:rPr>
        <w:t>Пользоваться специализированным программным обеспечением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25011F7F" w14:textId="77777777" w:rsidR="005B6391" w:rsidRPr="00933D32" w:rsidRDefault="00D833D2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3.2.7.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5B6391" w:rsidRPr="00933D32">
        <w:rPr>
          <w:rFonts w:ascii="Times New Roman" w:hAnsi="Times New Roman" w:cs="Times New Roman"/>
          <w:sz w:val="28"/>
          <w:szCs w:val="28"/>
        </w:rPr>
        <w:t>Анализировать различные варианты архитектурно-строительных решений гидротехнических сооружений ОИАЭ на основании требований нормативных документов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3722249A" w14:textId="77777777" w:rsidR="00FB199B" w:rsidRPr="00933D32" w:rsidRDefault="00D833D2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3.2.8.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5B6391" w:rsidRPr="00933D32">
        <w:rPr>
          <w:rFonts w:ascii="Times New Roman" w:hAnsi="Times New Roman" w:cs="Times New Roman"/>
          <w:sz w:val="28"/>
          <w:szCs w:val="28"/>
        </w:rPr>
        <w:t>Обосновывать преимущества различных архитектурно-строительных решен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ий гидротехнических сооружений </w:t>
      </w:r>
      <w:r w:rsidR="005B6391" w:rsidRPr="00933D32">
        <w:rPr>
          <w:rFonts w:ascii="Times New Roman" w:hAnsi="Times New Roman" w:cs="Times New Roman"/>
          <w:sz w:val="28"/>
          <w:szCs w:val="28"/>
        </w:rPr>
        <w:t>для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33E2FD24" w14:textId="77777777" w:rsidR="005B6391" w:rsidRPr="00933D32" w:rsidRDefault="00D833D2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3.2.9.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5B6391" w:rsidRPr="00933D32">
        <w:rPr>
          <w:rFonts w:ascii="Times New Roman" w:hAnsi="Times New Roman" w:cs="Times New Roman"/>
          <w:sz w:val="28"/>
          <w:szCs w:val="28"/>
        </w:rPr>
        <w:t>Оценивать риски и преимущества разрабатываемых проектных решений для гидротехнических сооружений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261615B6" w14:textId="77777777" w:rsidR="005B6391" w:rsidRPr="00933D32" w:rsidRDefault="00D833D2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3.2.10.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5B6391" w:rsidRPr="00933D32">
        <w:rPr>
          <w:rFonts w:ascii="Times New Roman" w:hAnsi="Times New Roman" w:cs="Times New Roman"/>
          <w:sz w:val="28"/>
          <w:szCs w:val="28"/>
        </w:rPr>
        <w:t>Представлять архитектурно-строительные решения гидротехнических сооружений в графической и текстовой форме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384BB378" w14:textId="77777777" w:rsidR="005B6391" w:rsidRPr="00933D32" w:rsidRDefault="00D833D2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3.2.11.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5B6391" w:rsidRPr="00933D32">
        <w:rPr>
          <w:rFonts w:ascii="Times New Roman" w:hAnsi="Times New Roman" w:cs="Times New Roman"/>
          <w:sz w:val="28"/>
          <w:szCs w:val="28"/>
        </w:rPr>
        <w:t>Оценивать разрабатываемые решения на соответствие требованиям нормативно-технической документации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4B30DFF4" w14:textId="77777777" w:rsidR="005B6391" w:rsidRPr="00933D32" w:rsidRDefault="00712F3A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3.2.12.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5B6391" w:rsidRPr="00933D32">
        <w:rPr>
          <w:rFonts w:ascii="Times New Roman" w:hAnsi="Times New Roman" w:cs="Times New Roman"/>
          <w:sz w:val="28"/>
          <w:szCs w:val="28"/>
        </w:rPr>
        <w:t>Разрабатывать расчетные схемы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2D0C79EB" w14:textId="77777777" w:rsidR="005B6391" w:rsidRPr="00933D32" w:rsidRDefault="00712F3A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3.2.13.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5B6391" w:rsidRPr="00933D32">
        <w:rPr>
          <w:rFonts w:ascii="Times New Roman" w:hAnsi="Times New Roman" w:cs="Times New Roman"/>
          <w:sz w:val="28"/>
          <w:szCs w:val="28"/>
        </w:rPr>
        <w:t>Выбирать материалы строительных конструкций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52AE03E3" w14:textId="77777777" w:rsidR="00441BAA" w:rsidRPr="00933D32" w:rsidRDefault="00712F3A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3.2.14.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41BAA" w:rsidRPr="00933D32">
        <w:rPr>
          <w:rFonts w:ascii="Times New Roman" w:hAnsi="Times New Roman" w:cs="Times New Roman"/>
          <w:sz w:val="28"/>
          <w:szCs w:val="28"/>
        </w:rPr>
        <w:t>Собирать и систематизировать данные, необходимые для расчетного анализа при обосновании принятых проектных решений</w:t>
      </w:r>
      <w:r w:rsidR="00031478" w:rsidRPr="00933D32">
        <w:rPr>
          <w:rFonts w:ascii="Times New Roman" w:hAnsi="Times New Roman" w:cs="Times New Roman"/>
          <w:sz w:val="28"/>
          <w:szCs w:val="28"/>
        </w:rPr>
        <w:t>.</w:t>
      </w:r>
    </w:p>
    <w:p w14:paraId="78D7FB4C" w14:textId="77777777" w:rsidR="00441BAA" w:rsidRPr="00933D32" w:rsidRDefault="0003147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3.2.15.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41BAA" w:rsidRPr="00933D32">
        <w:rPr>
          <w:rFonts w:ascii="Times New Roman" w:hAnsi="Times New Roman" w:cs="Times New Roman"/>
          <w:sz w:val="28"/>
          <w:szCs w:val="28"/>
        </w:rPr>
        <w:t>Выбирать способ обоснования (расчётный и/или при помощи требований нормативных документов) принятого решения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10D078AA" w14:textId="5965C5FA" w:rsidR="00031478" w:rsidRPr="00933D32" w:rsidRDefault="0003147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3.2.16.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Документально подтверждать </w:t>
      </w:r>
      <w:r w:rsidRPr="00933D32">
        <w:rPr>
          <w:rFonts w:ascii="Times New Roman" w:hAnsi="Times New Roman" w:cs="Times New Roman"/>
          <w:sz w:val="28"/>
          <w:szCs w:val="28"/>
        </w:rPr>
        <w:t>расчётными анализами с приведением сравнительных характеристик и цифровых показателей правильность принятых технических решений</w:t>
      </w:r>
      <w:r w:rsidR="00FD24D6">
        <w:rPr>
          <w:rFonts w:ascii="Times New Roman" w:hAnsi="Times New Roman" w:cs="Times New Roman"/>
          <w:sz w:val="28"/>
          <w:szCs w:val="28"/>
        </w:rPr>
        <w:t>.</w:t>
      </w:r>
    </w:p>
    <w:p w14:paraId="28B1D485" w14:textId="77777777" w:rsidR="00441BAA" w:rsidRPr="00933D32" w:rsidRDefault="0003147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3.2.17.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41BAA" w:rsidRPr="00933D32">
        <w:rPr>
          <w:rFonts w:ascii="Times New Roman" w:hAnsi="Times New Roman" w:cs="Times New Roman"/>
          <w:sz w:val="28"/>
          <w:szCs w:val="28"/>
        </w:rPr>
        <w:t>Оценивать результаты расчётных анализов на соответствие нормативным документам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4932C616" w14:textId="77777777" w:rsidR="00441BAA" w:rsidRPr="00933D32" w:rsidRDefault="0003147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3.2.18.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41BAA" w:rsidRPr="00933D32">
        <w:rPr>
          <w:rFonts w:ascii="Times New Roman" w:hAnsi="Times New Roman" w:cs="Times New Roman"/>
          <w:sz w:val="28"/>
          <w:szCs w:val="28"/>
        </w:rPr>
        <w:t>Обосновывать принятие решений в отношении полученных замечаний по результатам согласования проектного решения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3BE616AE" w14:textId="77777777" w:rsidR="00031478" w:rsidRPr="00933D32" w:rsidRDefault="0003147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3.2.19.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sz w:val="28"/>
          <w:szCs w:val="28"/>
        </w:rPr>
        <w:t>Выполнять чертежи с использованием соответствующего (принятого в организации) программного обеспечения.</w:t>
      </w:r>
    </w:p>
    <w:p w14:paraId="0500DF24" w14:textId="77777777" w:rsidR="00441BAA" w:rsidRPr="00933D32" w:rsidRDefault="0003147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3.2.20.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41BAA" w:rsidRPr="00933D32">
        <w:rPr>
          <w:rFonts w:ascii="Times New Roman" w:hAnsi="Times New Roman" w:cs="Times New Roman"/>
          <w:sz w:val="28"/>
          <w:szCs w:val="28"/>
        </w:rPr>
        <w:t>Составлять текстовую часть в соответствии с требованиями нормативных документов по составу и содержанию проектной документации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0D7D17F6" w14:textId="77777777" w:rsidR="00712F3A" w:rsidRPr="00933D32" w:rsidRDefault="0003147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3.2.21.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712F3A" w:rsidRPr="00933D32">
        <w:rPr>
          <w:rFonts w:ascii="Times New Roman" w:hAnsi="Times New Roman" w:cs="Times New Roman"/>
          <w:sz w:val="28"/>
          <w:szCs w:val="28"/>
        </w:rPr>
        <w:t>Оформлять текстовую и графическую часть документации по разработанным строительным конструкциям гидротехнических сооружений  ОИАЭ в соответствии с требованиями нормативных документов к графическим и текстовым документам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130CEE78" w14:textId="77777777" w:rsidR="00441BAA" w:rsidRPr="00933D32" w:rsidRDefault="0003147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3.2.22.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41BAA" w:rsidRPr="00933D32">
        <w:rPr>
          <w:rFonts w:ascii="Times New Roman" w:hAnsi="Times New Roman" w:cs="Times New Roman"/>
          <w:sz w:val="28"/>
          <w:szCs w:val="28"/>
        </w:rPr>
        <w:t>Оценивать продолжительность исполнения каждой конечной единицы структуры проектной документации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72252A9D" w14:textId="77777777" w:rsidR="00441BAA" w:rsidRPr="00933D32" w:rsidRDefault="0003147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3.2.23.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Проектировать график </w:t>
      </w:r>
      <w:r w:rsidR="00441BAA" w:rsidRPr="00933D32">
        <w:rPr>
          <w:rFonts w:ascii="Times New Roman" w:hAnsi="Times New Roman" w:cs="Times New Roman"/>
          <w:sz w:val="28"/>
          <w:szCs w:val="28"/>
        </w:rPr>
        <w:t>разработки проектной документации для гидротехнических сооружений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16E0ABA5" w14:textId="77777777" w:rsidR="00441BAA" w:rsidRPr="00933D32" w:rsidRDefault="0003147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3.2.24.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41BAA" w:rsidRPr="00933D32">
        <w:rPr>
          <w:rFonts w:ascii="Times New Roman" w:hAnsi="Times New Roman" w:cs="Times New Roman"/>
          <w:sz w:val="28"/>
          <w:szCs w:val="28"/>
        </w:rPr>
        <w:t>Проводить мониторинг исполнения отчетных документов по графику выпуска проектной документации для гидротехнических сооружений  ОИАЭ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44258DEA" w14:textId="224BADA2" w:rsidR="00441BAA" w:rsidRPr="00933D32" w:rsidRDefault="0003147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32">
        <w:rPr>
          <w:rFonts w:ascii="Times New Roman" w:hAnsi="Times New Roman" w:cs="Times New Roman"/>
          <w:sz w:val="28"/>
          <w:szCs w:val="28"/>
        </w:rPr>
        <w:t>3.2.25.</w:t>
      </w:r>
      <w:r w:rsid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441BAA" w:rsidRPr="00933D32">
        <w:rPr>
          <w:rFonts w:ascii="Times New Roman" w:hAnsi="Times New Roman" w:cs="Times New Roman"/>
          <w:sz w:val="28"/>
          <w:szCs w:val="28"/>
        </w:rPr>
        <w:t>Анализировать причины отклонения от графика для определения корректирующих мер</w:t>
      </w:r>
      <w:r w:rsidRPr="00933D32">
        <w:rPr>
          <w:rFonts w:ascii="Times New Roman" w:hAnsi="Times New Roman" w:cs="Times New Roman"/>
          <w:sz w:val="28"/>
          <w:szCs w:val="28"/>
        </w:rPr>
        <w:t>.</w:t>
      </w:r>
    </w:p>
    <w:p w14:paraId="6FC233F4" w14:textId="77777777" w:rsidR="00441BAA" w:rsidRPr="00933D32" w:rsidRDefault="00441BAA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C3D5D3" w14:textId="73BB1EAB" w:rsidR="00F42620" w:rsidRPr="00933D32" w:rsidRDefault="00F42620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45BAC" w:rsidRPr="00933D32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F45BAC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ГТС ОИАЭ </w:t>
      </w: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2DEEB24E" w14:textId="77777777" w:rsidR="00E7643B" w:rsidRPr="00933D32" w:rsidRDefault="00E7643B" w:rsidP="00FD24D6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3B2C16" w14:textId="77777777" w:rsidR="00F42620" w:rsidRPr="00933D32" w:rsidRDefault="00CD2B08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933D3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91B9B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7268950" w14:textId="7CFF4172" w:rsidR="00291B9B" w:rsidRPr="00933D32" w:rsidRDefault="00F45BAC" w:rsidP="00FD24D6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от 13.10.2017г. №1427/пр: атомные станции: проектирование, эксплуатация и инжи</w:t>
      </w:r>
      <w:r w:rsidR="00FD24D6">
        <w:rPr>
          <w:rFonts w:ascii="Times New Roman" w:hAnsi="Times New Roman" w:cs="Times New Roman"/>
          <w:color w:val="auto"/>
          <w:sz w:val="28"/>
          <w:szCs w:val="28"/>
        </w:rPr>
        <w:t xml:space="preserve">ниринг (коды 2.14.05.02,141403),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атомные электрические  станции и установки (коды 101000,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10.10), гидротехническое строительство (коды 270104,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29.04), гидротехническое строительство водных морских путей и портов (код 1204), гидротехническое строительство речных сооружений и гидроэлектростанций (код1203), гидроэлектростанции (код 140209), промышленное и гражданское строительство (коды 1202,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59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атомных элект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>ростанций (код 29.12);</w:t>
      </w:r>
    </w:p>
    <w:p w14:paraId="2C6E8F04" w14:textId="77777777" w:rsidR="00F45BAC" w:rsidRPr="00933D32" w:rsidRDefault="00F45BAC" w:rsidP="00FD24D6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- дополнительное профессиональное образование – программы 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повышения квалификации в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 гидротехнических сооружений   не реже одного раза в пять лет.</w:t>
      </w:r>
    </w:p>
    <w:p w14:paraId="287154D6" w14:textId="77777777" w:rsidR="00F45BAC" w:rsidRPr="00933D32" w:rsidRDefault="00F45BAC" w:rsidP="00FD24D6">
      <w:pPr>
        <w:pStyle w:val="a4"/>
        <w:widowControl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ED05B0E" w14:textId="77777777" w:rsidR="00F45BAC" w:rsidRPr="00933D32" w:rsidRDefault="00CD2B08" w:rsidP="00FD24D6">
      <w:pPr>
        <w:pStyle w:val="a4"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3A41DC3D" w14:textId="07C643BD" w:rsidR="00F42620" w:rsidRPr="00933D32" w:rsidRDefault="00F42620" w:rsidP="00FD24D6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933D32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933D32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5BAC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 работы</w:t>
      </w:r>
      <w:r w:rsidR="00345FDA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</w:t>
      </w:r>
      <w:r w:rsidR="00972F72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в рамках требований настоящего стандарта</w:t>
      </w:r>
      <w:r w:rsidR="00291B9B" w:rsidRPr="00933D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BAAD3D3" w14:textId="77777777" w:rsidR="00291B9B" w:rsidRPr="00933D32" w:rsidRDefault="00291B9B" w:rsidP="00FD24D6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8CF9F4" w14:textId="77777777" w:rsidR="000841BA" w:rsidRPr="00933D32" w:rsidRDefault="000841BA" w:rsidP="00FD24D6">
      <w:pPr>
        <w:pStyle w:val="a4"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933D32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25DD73D" w14:textId="77777777" w:rsidR="00F42620" w:rsidRPr="00933D32" w:rsidRDefault="00870654" w:rsidP="00FD24D6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010A537B" w14:textId="327E025F" w:rsidR="005774E6" w:rsidRPr="00933D32" w:rsidRDefault="005774E6" w:rsidP="00FD24D6">
      <w:pPr>
        <w:pStyle w:val="a4"/>
        <w:ind w:right="-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04313AB4" w14:textId="77777777" w:rsidR="007907A6" w:rsidRPr="00933D32" w:rsidRDefault="005774E6" w:rsidP="00FD24D6">
      <w:pPr>
        <w:pStyle w:val="a4"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933D32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933D32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933D32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291B9B" w:rsidRPr="00933D32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F45BAC" w:rsidRPr="00933D32">
        <w:rPr>
          <w:rFonts w:ascii="Times New Roman" w:hAnsi="Times New Roman" w:cs="Times New Roman"/>
          <w:b/>
          <w:color w:val="auto"/>
          <w:sz w:val="28"/>
          <w:szCs w:val="28"/>
        </w:rPr>
        <w:t>ГТС ОИАЭ</w:t>
      </w:r>
      <w:r w:rsidR="00F45BAC" w:rsidRPr="00933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FA5B486" w14:textId="77777777" w:rsidR="007907A6" w:rsidRPr="00933D32" w:rsidRDefault="007907A6" w:rsidP="00FD24D6">
      <w:pPr>
        <w:pStyle w:val="a4"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30B79AA" w14:textId="6012599F" w:rsidR="005774E6" w:rsidRPr="00933D32" w:rsidRDefault="005774E6" w:rsidP="00FD24D6">
      <w:pPr>
        <w:pStyle w:val="a4"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D32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933D32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933D3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933D32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291B9B" w:rsidRPr="00933D32">
        <w:rPr>
          <w:rFonts w:ascii="Times New Roman" w:hAnsi="Times New Roman" w:cs="Times New Roman"/>
          <w:sz w:val="28"/>
          <w:szCs w:val="28"/>
        </w:rPr>
        <w:t xml:space="preserve"> инженера-проектировщика </w:t>
      </w:r>
      <w:r w:rsidR="00F45BAC" w:rsidRPr="00933D32">
        <w:rPr>
          <w:rFonts w:ascii="Times New Roman" w:hAnsi="Times New Roman" w:cs="Times New Roman"/>
          <w:color w:val="auto"/>
          <w:sz w:val="28"/>
          <w:szCs w:val="28"/>
        </w:rPr>
        <w:t>ГТС ОИАЭ</w:t>
      </w:r>
      <w:r w:rsidR="00F45BAC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5BAC" w:rsidRPr="00933D32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933D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933D32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</w:t>
      </w:r>
      <w:r w:rsidR="00972F72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пройденной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аттестации,</w:t>
      </w:r>
      <w:r w:rsidR="00AB6DF8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A658D8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я    в должностных инструкциях 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9C6631" w:rsidRPr="00933D32">
        <w:rPr>
          <w:rFonts w:ascii="Times New Roman" w:hAnsi="Times New Roman" w:cs="Times New Roman"/>
          <w:color w:val="auto"/>
          <w:sz w:val="28"/>
          <w:szCs w:val="28"/>
        </w:rPr>
        <w:t>нормативных актах проектной</w:t>
      </w:r>
      <w:r w:rsidRPr="00933D3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2A474873" w14:textId="77777777" w:rsidR="005774E6" w:rsidRPr="00933D32" w:rsidRDefault="005774E6" w:rsidP="00D5405D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B32784" w14:textId="77777777" w:rsidR="00517936" w:rsidRPr="00933D32" w:rsidRDefault="00517936" w:rsidP="00D5405D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FFAE38" w14:textId="77777777" w:rsidR="005774E6" w:rsidRPr="00933D32" w:rsidRDefault="005774E6" w:rsidP="00D5405D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5CB8E2F" w14:textId="77777777" w:rsidR="005774E6" w:rsidRPr="00933D32" w:rsidRDefault="005774E6" w:rsidP="00D5405D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D1A7404" w14:textId="77777777" w:rsidR="005774E6" w:rsidRPr="00933D32" w:rsidRDefault="005774E6" w:rsidP="00D5405D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AE1C093" w14:textId="77777777" w:rsidR="005774E6" w:rsidRPr="00933D32" w:rsidRDefault="005774E6" w:rsidP="00D5405D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1A5C2CF" w14:textId="77777777" w:rsidR="005774E6" w:rsidRPr="00D5405D" w:rsidRDefault="005774E6" w:rsidP="00D5405D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F2F5F56" w14:textId="77777777" w:rsidR="00517936" w:rsidRPr="00D5405D" w:rsidRDefault="00517936" w:rsidP="00D5405D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691B71" w14:textId="77777777" w:rsidR="00230573" w:rsidRPr="00D5405D" w:rsidRDefault="00230573" w:rsidP="00D5405D">
      <w:pPr>
        <w:pStyle w:val="a4"/>
        <w:widowControl/>
        <w:ind w:left="12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64E968C" w14:textId="77777777" w:rsidR="001F37C6" w:rsidRPr="00D5405D" w:rsidRDefault="001F37C6" w:rsidP="00D5405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F219D5" w14:textId="77777777" w:rsidR="001B6138" w:rsidRPr="00D5405D" w:rsidRDefault="001B6138" w:rsidP="00D5405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5D5B0DB" w14:textId="77777777" w:rsidR="00DD45B3" w:rsidRPr="00D5405D" w:rsidRDefault="00DD45B3" w:rsidP="00D5405D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1EEAF68" w14:textId="77777777" w:rsidR="00DD45B3" w:rsidRPr="00D5405D" w:rsidRDefault="00DD45B3" w:rsidP="00D5405D">
      <w:pPr>
        <w:spacing w:after="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CBE732" w14:textId="77777777" w:rsidR="00FC3AE2" w:rsidRPr="00D5405D" w:rsidRDefault="00FC3AE2" w:rsidP="00D5405D">
      <w:pPr>
        <w:spacing w:after="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D5405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5714EC4" w14:textId="77777777" w:rsidR="00FC3AE2" w:rsidRPr="00D5405D" w:rsidRDefault="00FC3AE2" w:rsidP="00D54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05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D5405D" w:rsidSect="00FD24D6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0DA75" w14:textId="77777777" w:rsidR="00D10984" w:rsidRDefault="00D10984" w:rsidP="00D5405D">
      <w:pPr>
        <w:spacing w:after="0" w:line="240" w:lineRule="auto"/>
      </w:pPr>
      <w:r>
        <w:separator/>
      </w:r>
    </w:p>
  </w:endnote>
  <w:endnote w:type="continuationSeparator" w:id="0">
    <w:p w14:paraId="634E8BA5" w14:textId="77777777" w:rsidR="00D10984" w:rsidRDefault="00D10984" w:rsidP="00D5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48904"/>
      <w:docPartObj>
        <w:docPartGallery w:val="Page Numbers (Bottom of Page)"/>
        <w:docPartUnique/>
      </w:docPartObj>
    </w:sdtPr>
    <w:sdtEndPr/>
    <w:sdtContent>
      <w:p w14:paraId="5A996279" w14:textId="6A063327" w:rsidR="00D5405D" w:rsidRDefault="00D540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9F">
          <w:rPr>
            <w:noProof/>
          </w:rPr>
          <w:t>5</w:t>
        </w:r>
        <w:r>
          <w:fldChar w:fldCharType="end"/>
        </w:r>
      </w:p>
    </w:sdtContent>
  </w:sdt>
  <w:p w14:paraId="4963A0F6" w14:textId="77777777" w:rsidR="00D5405D" w:rsidRDefault="00D540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8A258" w14:textId="77777777" w:rsidR="00D10984" w:rsidRDefault="00D10984" w:rsidP="00D5405D">
      <w:pPr>
        <w:spacing w:after="0" w:line="240" w:lineRule="auto"/>
      </w:pPr>
      <w:r>
        <w:separator/>
      </w:r>
    </w:p>
  </w:footnote>
  <w:footnote w:type="continuationSeparator" w:id="0">
    <w:p w14:paraId="1AC8BFDA" w14:textId="77777777" w:rsidR="00D10984" w:rsidRDefault="00D10984" w:rsidP="00D54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60C4"/>
    <w:rsid w:val="00027A0B"/>
    <w:rsid w:val="00031478"/>
    <w:rsid w:val="000326A0"/>
    <w:rsid w:val="0003591C"/>
    <w:rsid w:val="000415FE"/>
    <w:rsid w:val="0004249A"/>
    <w:rsid w:val="00046B51"/>
    <w:rsid w:val="0008241D"/>
    <w:rsid w:val="000824D0"/>
    <w:rsid w:val="000841BA"/>
    <w:rsid w:val="0008733C"/>
    <w:rsid w:val="000A7000"/>
    <w:rsid w:val="000C17EB"/>
    <w:rsid w:val="000C69DD"/>
    <w:rsid w:val="000C6ABD"/>
    <w:rsid w:val="00100221"/>
    <w:rsid w:val="00116E2E"/>
    <w:rsid w:val="00141223"/>
    <w:rsid w:val="00142555"/>
    <w:rsid w:val="00172BCE"/>
    <w:rsid w:val="001B6138"/>
    <w:rsid w:val="001D1412"/>
    <w:rsid w:val="001D248B"/>
    <w:rsid w:val="001E6912"/>
    <w:rsid w:val="001F37C6"/>
    <w:rsid w:val="001F74AE"/>
    <w:rsid w:val="001F74E7"/>
    <w:rsid w:val="002043EB"/>
    <w:rsid w:val="00222759"/>
    <w:rsid w:val="00230573"/>
    <w:rsid w:val="00230F38"/>
    <w:rsid w:val="00233F0B"/>
    <w:rsid w:val="0024089E"/>
    <w:rsid w:val="00246FA1"/>
    <w:rsid w:val="002475B1"/>
    <w:rsid w:val="00252DE6"/>
    <w:rsid w:val="00260D6F"/>
    <w:rsid w:val="00261E53"/>
    <w:rsid w:val="002701D7"/>
    <w:rsid w:val="00282823"/>
    <w:rsid w:val="00291B9B"/>
    <w:rsid w:val="00293B11"/>
    <w:rsid w:val="002B66A8"/>
    <w:rsid w:val="002C0256"/>
    <w:rsid w:val="002D6C84"/>
    <w:rsid w:val="002D7CB3"/>
    <w:rsid w:val="002F6A69"/>
    <w:rsid w:val="003028EC"/>
    <w:rsid w:val="0031166B"/>
    <w:rsid w:val="00313A23"/>
    <w:rsid w:val="003337BF"/>
    <w:rsid w:val="00345FDA"/>
    <w:rsid w:val="00347A5C"/>
    <w:rsid w:val="00356DF6"/>
    <w:rsid w:val="003676B7"/>
    <w:rsid w:val="00380DE7"/>
    <w:rsid w:val="003A5066"/>
    <w:rsid w:val="003A5897"/>
    <w:rsid w:val="003C6469"/>
    <w:rsid w:val="003D6466"/>
    <w:rsid w:val="00407214"/>
    <w:rsid w:val="00434547"/>
    <w:rsid w:val="00441BAA"/>
    <w:rsid w:val="00452A24"/>
    <w:rsid w:val="00456175"/>
    <w:rsid w:val="0046171E"/>
    <w:rsid w:val="00466FDC"/>
    <w:rsid w:val="0047521C"/>
    <w:rsid w:val="004844FC"/>
    <w:rsid w:val="00486F67"/>
    <w:rsid w:val="004932E6"/>
    <w:rsid w:val="004A14AD"/>
    <w:rsid w:val="004A2ECE"/>
    <w:rsid w:val="004B5FFB"/>
    <w:rsid w:val="004D6046"/>
    <w:rsid w:val="0050332F"/>
    <w:rsid w:val="00511356"/>
    <w:rsid w:val="00517936"/>
    <w:rsid w:val="005201AE"/>
    <w:rsid w:val="005262D1"/>
    <w:rsid w:val="0053159A"/>
    <w:rsid w:val="00531B19"/>
    <w:rsid w:val="00541EB4"/>
    <w:rsid w:val="00545FDF"/>
    <w:rsid w:val="00571AE5"/>
    <w:rsid w:val="005774E6"/>
    <w:rsid w:val="00577A46"/>
    <w:rsid w:val="00581D06"/>
    <w:rsid w:val="005B52CF"/>
    <w:rsid w:val="005B6391"/>
    <w:rsid w:val="005F6EDB"/>
    <w:rsid w:val="00600AB6"/>
    <w:rsid w:val="00631BDD"/>
    <w:rsid w:val="00633EC5"/>
    <w:rsid w:val="0067437E"/>
    <w:rsid w:val="00690F1E"/>
    <w:rsid w:val="006A7865"/>
    <w:rsid w:val="006C710B"/>
    <w:rsid w:val="006F5863"/>
    <w:rsid w:val="006F5969"/>
    <w:rsid w:val="00705C5D"/>
    <w:rsid w:val="00712F3A"/>
    <w:rsid w:val="00721BE3"/>
    <w:rsid w:val="00726B72"/>
    <w:rsid w:val="0072722B"/>
    <w:rsid w:val="00736004"/>
    <w:rsid w:val="00755C4D"/>
    <w:rsid w:val="00767596"/>
    <w:rsid w:val="00774B20"/>
    <w:rsid w:val="007907A6"/>
    <w:rsid w:val="007C1788"/>
    <w:rsid w:val="007F7509"/>
    <w:rsid w:val="008310F8"/>
    <w:rsid w:val="0083641A"/>
    <w:rsid w:val="00851B61"/>
    <w:rsid w:val="00866F4A"/>
    <w:rsid w:val="00870654"/>
    <w:rsid w:val="00871B48"/>
    <w:rsid w:val="00876DC1"/>
    <w:rsid w:val="00877115"/>
    <w:rsid w:val="008A04D8"/>
    <w:rsid w:val="008A08A3"/>
    <w:rsid w:val="008A5F05"/>
    <w:rsid w:val="008A6384"/>
    <w:rsid w:val="008A7ED6"/>
    <w:rsid w:val="008B7A4C"/>
    <w:rsid w:val="00933D32"/>
    <w:rsid w:val="00971A3C"/>
    <w:rsid w:val="00972F72"/>
    <w:rsid w:val="00973249"/>
    <w:rsid w:val="00974A02"/>
    <w:rsid w:val="00984AF7"/>
    <w:rsid w:val="009A4887"/>
    <w:rsid w:val="009C34D6"/>
    <w:rsid w:val="009C6631"/>
    <w:rsid w:val="009D7060"/>
    <w:rsid w:val="009F78FA"/>
    <w:rsid w:val="00A019A8"/>
    <w:rsid w:val="00A1446C"/>
    <w:rsid w:val="00A23AAC"/>
    <w:rsid w:val="00A23FC3"/>
    <w:rsid w:val="00A4467C"/>
    <w:rsid w:val="00A60513"/>
    <w:rsid w:val="00A60651"/>
    <w:rsid w:val="00A658D8"/>
    <w:rsid w:val="00A73869"/>
    <w:rsid w:val="00A73C8E"/>
    <w:rsid w:val="00A74664"/>
    <w:rsid w:val="00A86385"/>
    <w:rsid w:val="00A86A7B"/>
    <w:rsid w:val="00AA122A"/>
    <w:rsid w:val="00AA2462"/>
    <w:rsid w:val="00AA2E2E"/>
    <w:rsid w:val="00AB44D4"/>
    <w:rsid w:val="00AB6DF8"/>
    <w:rsid w:val="00AC123C"/>
    <w:rsid w:val="00AC190A"/>
    <w:rsid w:val="00AC3AE9"/>
    <w:rsid w:val="00AE06BA"/>
    <w:rsid w:val="00AE1A99"/>
    <w:rsid w:val="00AE4631"/>
    <w:rsid w:val="00AF1D3B"/>
    <w:rsid w:val="00B018F2"/>
    <w:rsid w:val="00B03527"/>
    <w:rsid w:val="00B0717A"/>
    <w:rsid w:val="00B2710A"/>
    <w:rsid w:val="00B27C21"/>
    <w:rsid w:val="00B31B9F"/>
    <w:rsid w:val="00B40A00"/>
    <w:rsid w:val="00B43185"/>
    <w:rsid w:val="00B4678E"/>
    <w:rsid w:val="00B56FE3"/>
    <w:rsid w:val="00B91075"/>
    <w:rsid w:val="00B96CBF"/>
    <w:rsid w:val="00B97DFE"/>
    <w:rsid w:val="00BA36F7"/>
    <w:rsid w:val="00BB2FBE"/>
    <w:rsid w:val="00BB3F55"/>
    <w:rsid w:val="00BC320D"/>
    <w:rsid w:val="00BC38D2"/>
    <w:rsid w:val="00BE3FFD"/>
    <w:rsid w:val="00C123BC"/>
    <w:rsid w:val="00C143D5"/>
    <w:rsid w:val="00C231C2"/>
    <w:rsid w:val="00C41E14"/>
    <w:rsid w:val="00C55D56"/>
    <w:rsid w:val="00C5795F"/>
    <w:rsid w:val="00C621A0"/>
    <w:rsid w:val="00C63007"/>
    <w:rsid w:val="00C72A68"/>
    <w:rsid w:val="00C74C6C"/>
    <w:rsid w:val="00C82BDD"/>
    <w:rsid w:val="00CA0FDA"/>
    <w:rsid w:val="00CB0F57"/>
    <w:rsid w:val="00CD2B08"/>
    <w:rsid w:val="00CD3DDA"/>
    <w:rsid w:val="00CF04D2"/>
    <w:rsid w:val="00CF243A"/>
    <w:rsid w:val="00CF487E"/>
    <w:rsid w:val="00CF78A9"/>
    <w:rsid w:val="00D0155E"/>
    <w:rsid w:val="00D03C93"/>
    <w:rsid w:val="00D05083"/>
    <w:rsid w:val="00D10984"/>
    <w:rsid w:val="00D147A1"/>
    <w:rsid w:val="00D34C77"/>
    <w:rsid w:val="00D35A5C"/>
    <w:rsid w:val="00D53674"/>
    <w:rsid w:val="00D5405D"/>
    <w:rsid w:val="00D65621"/>
    <w:rsid w:val="00D66CA3"/>
    <w:rsid w:val="00D82FA6"/>
    <w:rsid w:val="00D833D2"/>
    <w:rsid w:val="00D95F13"/>
    <w:rsid w:val="00D96291"/>
    <w:rsid w:val="00DA4829"/>
    <w:rsid w:val="00DB616B"/>
    <w:rsid w:val="00DC55F9"/>
    <w:rsid w:val="00DD45B3"/>
    <w:rsid w:val="00DD7611"/>
    <w:rsid w:val="00DE70FA"/>
    <w:rsid w:val="00DF7265"/>
    <w:rsid w:val="00E05863"/>
    <w:rsid w:val="00E31326"/>
    <w:rsid w:val="00E41C36"/>
    <w:rsid w:val="00E57335"/>
    <w:rsid w:val="00E60245"/>
    <w:rsid w:val="00E64CF2"/>
    <w:rsid w:val="00E7643B"/>
    <w:rsid w:val="00E8758D"/>
    <w:rsid w:val="00EA2AC5"/>
    <w:rsid w:val="00EB456C"/>
    <w:rsid w:val="00EC0C6D"/>
    <w:rsid w:val="00EC3015"/>
    <w:rsid w:val="00ED420D"/>
    <w:rsid w:val="00EE4288"/>
    <w:rsid w:val="00F033CB"/>
    <w:rsid w:val="00F24C5D"/>
    <w:rsid w:val="00F42620"/>
    <w:rsid w:val="00F45BAC"/>
    <w:rsid w:val="00F468C0"/>
    <w:rsid w:val="00F47E7F"/>
    <w:rsid w:val="00F62A61"/>
    <w:rsid w:val="00F738A2"/>
    <w:rsid w:val="00F75A33"/>
    <w:rsid w:val="00F85605"/>
    <w:rsid w:val="00FB167D"/>
    <w:rsid w:val="00FB199B"/>
    <w:rsid w:val="00FB4B9A"/>
    <w:rsid w:val="00FC3660"/>
    <w:rsid w:val="00FC3AE2"/>
    <w:rsid w:val="00FD24D6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083A"/>
  <w15:docId w15:val="{F765E7D9-9475-40DD-8A75-68BC3FC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05D"/>
  </w:style>
  <w:style w:type="paragraph" w:styleId="a7">
    <w:name w:val="footer"/>
    <w:basedOn w:val="a"/>
    <w:link w:val="a8"/>
    <w:uiPriority w:val="99"/>
    <w:unhideWhenUsed/>
    <w:rsid w:val="00D5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05D"/>
  </w:style>
  <w:style w:type="character" w:customStyle="1" w:styleId="212pt">
    <w:name w:val="Основной текст (2) + 12 pt"/>
    <w:basedOn w:val="20"/>
    <w:rsid w:val="00972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3632-2569-443A-9C72-7BFF34C4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14</cp:revision>
  <dcterms:created xsi:type="dcterms:W3CDTF">2020-02-26T16:09:00Z</dcterms:created>
  <dcterms:modified xsi:type="dcterms:W3CDTF">2020-12-14T08:00:00Z</dcterms:modified>
</cp:coreProperties>
</file>